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4754A" w14:textId="7517BD95" w:rsidR="001F4AE5" w:rsidRDefault="008133F2" w:rsidP="001F4AE5">
      <w:pPr>
        <w:jc w:val="center"/>
      </w:pPr>
      <w:r>
        <w:object w:dxaOrig="955" w:dyaOrig="1112" w14:anchorId="069E5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rb województwa. Na tarczy po lewej stronie gryf naprzeciw niego lew. U góry krzyż kawalerski." style="width:45.75pt;height:54pt" o:ole="">
            <v:imagedata r:id="rId7" o:title=""/>
          </v:shape>
          <o:OLEObject Type="Embed" ProgID="CorelDRAW.Graphic.12" ShapeID="_x0000_i1025" DrawAspect="Content" ObjectID="_1823413212" r:id="rId8"/>
        </w:object>
      </w:r>
    </w:p>
    <w:p w14:paraId="095450C2" w14:textId="77777777" w:rsidR="001F4AE5" w:rsidRDefault="001F4AE5" w:rsidP="001F4AE5">
      <w:pPr>
        <w:rPr>
          <w:sz w:val="8"/>
        </w:rPr>
      </w:pPr>
    </w:p>
    <w:p w14:paraId="02AAD0C9" w14:textId="77777777" w:rsidR="001F4AE5" w:rsidRPr="003205E7" w:rsidRDefault="001F4AE5" w:rsidP="001F4AE5">
      <w:pPr>
        <w:jc w:val="center"/>
        <w:rPr>
          <w:b/>
        </w:rPr>
      </w:pPr>
      <w:r w:rsidRPr="003205E7">
        <w:rPr>
          <w:b/>
        </w:rPr>
        <w:t xml:space="preserve">MARSZAŁEK </w:t>
      </w:r>
    </w:p>
    <w:p w14:paraId="6E186C3C" w14:textId="77777777" w:rsidR="001F4AE5" w:rsidRPr="00AE37E8" w:rsidRDefault="001F4AE5" w:rsidP="001F4AE5">
      <w:pPr>
        <w:jc w:val="center"/>
        <w:rPr>
          <w:b/>
        </w:rPr>
      </w:pPr>
      <w:r w:rsidRPr="003205E7">
        <w:rPr>
          <w:b/>
        </w:rPr>
        <w:t>WOJEWÓDZTWA PODKARPACKIEGO</w:t>
      </w:r>
    </w:p>
    <w:p w14:paraId="39FD2300" w14:textId="77777777" w:rsidR="001F4AE5" w:rsidRDefault="001F4AE5" w:rsidP="001F4AE5">
      <w:pPr>
        <w:tabs>
          <w:tab w:val="left" w:pos="4111"/>
        </w:tabs>
        <w:ind w:right="5171"/>
        <w:jc w:val="center"/>
        <w:rPr>
          <w:sz w:val="22"/>
        </w:rPr>
      </w:pPr>
    </w:p>
    <w:p w14:paraId="3F348274" w14:textId="3C40B758" w:rsidR="006331AF" w:rsidRPr="00E4647B" w:rsidRDefault="002638B2" w:rsidP="00E4647B">
      <w:pPr>
        <w:rPr>
          <w:rFonts w:ascii="Arial" w:hAnsi="Arial" w:cs="Arial"/>
          <w:caps/>
        </w:rPr>
      </w:pPr>
      <w:r w:rsidRPr="00E4647B">
        <w:rPr>
          <w:rFonts w:ascii="Arial" w:hAnsi="Arial" w:cs="Arial"/>
        </w:rPr>
        <w:t>OS</w:t>
      </w:r>
      <w:r w:rsidR="002F5D15" w:rsidRPr="00E4647B">
        <w:rPr>
          <w:rFonts w:ascii="Arial" w:hAnsi="Arial" w:cs="Arial"/>
        </w:rPr>
        <w:t>-IV.7422.</w:t>
      </w:r>
      <w:r w:rsidR="00772C3C" w:rsidRPr="00E4647B">
        <w:rPr>
          <w:rFonts w:ascii="Arial" w:hAnsi="Arial" w:cs="Arial"/>
        </w:rPr>
        <w:t>33</w:t>
      </w:r>
      <w:r w:rsidR="001B68E5" w:rsidRPr="00E4647B">
        <w:rPr>
          <w:rFonts w:ascii="Arial" w:hAnsi="Arial" w:cs="Arial"/>
        </w:rPr>
        <w:t>.20</w:t>
      </w:r>
      <w:r w:rsidR="00F22CE4" w:rsidRPr="00E4647B">
        <w:rPr>
          <w:rFonts w:ascii="Arial" w:hAnsi="Arial" w:cs="Arial"/>
        </w:rPr>
        <w:t>2</w:t>
      </w:r>
      <w:r w:rsidR="0098281D" w:rsidRPr="00E4647B">
        <w:rPr>
          <w:rFonts w:ascii="Arial" w:hAnsi="Arial" w:cs="Arial"/>
        </w:rPr>
        <w:t>5</w:t>
      </w:r>
      <w:r w:rsidR="007C0DE2" w:rsidRPr="00E4647B">
        <w:rPr>
          <w:rFonts w:ascii="Arial" w:hAnsi="Arial" w:cs="Arial"/>
        </w:rPr>
        <w:t>.</w:t>
      </w:r>
      <w:r w:rsidR="00BE2271" w:rsidRPr="00E4647B">
        <w:rPr>
          <w:rFonts w:ascii="Arial" w:hAnsi="Arial" w:cs="Arial"/>
        </w:rPr>
        <w:t>KC</w:t>
      </w:r>
      <w:r w:rsidR="002F5D15" w:rsidRPr="00E4647B">
        <w:rPr>
          <w:rFonts w:ascii="Arial" w:hAnsi="Arial" w:cs="Arial"/>
        </w:rPr>
        <w:tab/>
      </w:r>
      <w:r w:rsidR="002F5D15" w:rsidRPr="00E4647B">
        <w:rPr>
          <w:rFonts w:ascii="Arial" w:hAnsi="Arial" w:cs="Arial"/>
        </w:rPr>
        <w:tab/>
      </w:r>
      <w:r w:rsidR="002F5D15" w:rsidRPr="00E4647B">
        <w:rPr>
          <w:rFonts w:ascii="Arial" w:hAnsi="Arial" w:cs="Arial"/>
        </w:rPr>
        <w:tab/>
      </w:r>
      <w:r w:rsidR="002F5D15" w:rsidRPr="00E4647B">
        <w:rPr>
          <w:rFonts w:ascii="Arial" w:hAnsi="Arial" w:cs="Arial"/>
        </w:rPr>
        <w:tab/>
      </w:r>
      <w:r w:rsidR="001B47B5" w:rsidRPr="00E4647B">
        <w:rPr>
          <w:rFonts w:ascii="Arial" w:hAnsi="Arial" w:cs="Arial"/>
        </w:rPr>
        <w:t xml:space="preserve">         </w:t>
      </w:r>
      <w:r w:rsidR="006D596F" w:rsidRPr="00E4647B">
        <w:rPr>
          <w:rFonts w:ascii="Arial" w:hAnsi="Arial" w:cs="Arial"/>
        </w:rPr>
        <w:t xml:space="preserve"> </w:t>
      </w:r>
      <w:r w:rsidR="00B9198D" w:rsidRPr="00E4647B">
        <w:rPr>
          <w:rFonts w:ascii="Arial" w:hAnsi="Arial" w:cs="Arial"/>
        </w:rPr>
        <w:t xml:space="preserve">  </w:t>
      </w:r>
      <w:r w:rsidR="00505942" w:rsidRPr="00E4647B">
        <w:rPr>
          <w:rFonts w:ascii="Arial" w:hAnsi="Arial" w:cs="Arial"/>
        </w:rPr>
        <w:t xml:space="preserve">      </w:t>
      </w:r>
      <w:r w:rsidR="00B9198D" w:rsidRPr="00E4647B">
        <w:rPr>
          <w:rFonts w:ascii="Arial" w:hAnsi="Arial" w:cs="Arial"/>
        </w:rPr>
        <w:t xml:space="preserve">  </w:t>
      </w:r>
      <w:r w:rsidR="00F22CE4" w:rsidRPr="00E4647B">
        <w:rPr>
          <w:rFonts w:ascii="Arial" w:hAnsi="Arial" w:cs="Arial"/>
        </w:rPr>
        <w:t xml:space="preserve"> </w:t>
      </w:r>
      <w:r w:rsidR="001B47B5" w:rsidRPr="00E4647B">
        <w:rPr>
          <w:rFonts w:ascii="Arial" w:hAnsi="Arial" w:cs="Arial"/>
        </w:rPr>
        <w:t xml:space="preserve"> </w:t>
      </w:r>
      <w:r w:rsidR="002F5D15" w:rsidRPr="00E4647B">
        <w:rPr>
          <w:rFonts w:ascii="Arial" w:hAnsi="Arial" w:cs="Arial"/>
        </w:rPr>
        <w:t xml:space="preserve">Rzeszów, </w:t>
      </w:r>
      <w:r w:rsidR="001E3BEB" w:rsidRPr="00E4647B">
        <w:rPr>
          <w:rFonts w:ascii="Arial" w:hAnsi="Arial" w:cs="Arial"/>
        </w:rPr>
        <w:t>2</w:t>
      </w:r>
      <w:r w:rsidR="0002612B" w:rsidRPr="00E4647B">
        <w:rPr>
          <w:rFonts w:ascii="Arial" w:hAnsi="Arial" w:cs="Arial"/>
        </w:rPr>
        <w:t>9</w:t>
      </w:r>
      <w:r w:rsidR="0098281D" w:rsidRPr="00E4647B">
        <w:rPr>
          <w:rFonts w:ascii="Arial" w:hAnsi="Arial" w:cs="Arial"/>
        </w:rPr>
        <w:t>.</w:t>
      </w:r>
      <w:r w:rsidR="00772C3C" w:rsidRPr="00E4647B">
        <w:rPr>
          <w:rFonts w:ascii="Arial" w:hAnsi="Arial" w:cs="Arial"/>
        </w:rPr>
        <w:t>10</w:t>
      </w:r>
      <w:r w:rsidR="0098281D" w:rsidRPr="00E4647B">
        <w:rPr>
          <w:rFonts w:ascii="Arial" w:hAnsi="Arial" w:cs="Arial"/>
        </w:rPr>
        <w:t>.2025 r.</w:t>
      </w:r>
    </w:p>
    <w:p w14:paraId="5C7D729B" w14:textId="77777777" w:rsidR="00693484" w:rsidRDefault="00693484" w:rsidP="004330E9">
      <w:pPr>
        <w:rPr>
          <w:rFonts w:ascii="Arial" w:hAnsi="Arial" w:cs="Arial"/>
        </w:rPr>
      </w:pPr>
    </w:p>
    <w:p w14:paraId="21F283B1" w14:textId="21ED8D5F" w:rsidR="00772C3C" w:rsidRPr="00E4647B" w:rsidRDefault="00772C3C" w:rsidP="00E4647B">
      <w:pPr>
        <w:pStyle w:val="Nagwek1"/>
        <w:jc w:val="center"/>
        <w:rPr>
          <w:rFonts w:ascii="Arial" w:hAnsi="Arial" w:cs="Arial"/>
          <w:b/>
          <w:bCs/>
          <w:sz w:val="24"/>
          <w:szCs w:val="24"/>
        </w:rPr>
      </w:pPr>
      <w:r w:rsidRPr="00E4647B">
        <w:rPr>
          <w:rFonts w:ascii="Arial" w:hAnsi="Arial" w:cs="Arial"/>
          <w:b/>
          <w:color w:val="auto"/>
          <w:sz w:val="24"/>
          <w:szCs w:val="24"/>
        </w:rPr>
        <w:t>DECYZJA</w:t>
      </w:r>
    </w:p>
    <w:p w14:paraId="6FB2E0BC" w14:textId="77777777" w:rsidR="00772C3C" w:rsidRDefault="00772C3C" w:rsidP="00772C3C">
      <w:pPr>
        <w:pStyle w:val="Nagwek"/>
        <w:tabs>
          <w:tab w:val="left" w:pos="708"/>
        </w:tabs>
        <w:rPr>
          <w:rFonts w:ascii="Arial" w:hAnsi="Arial" w:cs="Arial"/>
          <w:sz w:val="24"/>
          <w:szCs w:val="24"/>
        </w:rPr>
      </w:pPr>
    </w:p>
    <w:p w14:paraId="3C64786B" w14:textId="2F7BF7D2" w:rsidR="00772C3C" w:rsidRPr="00E4647B" w:rsidRDefault="00772C3C" w:rsidP="00E4647B">
      <w:pPr>
        <w:rPr>
          <w:rFonts w:ascii="Arial" w:hAnsi="Arial" w:cs="Arial"/>
        </w:rPr>
      </w:pPr>
      <w:r w:rsidRPr="00E4647B">
        <w:rPr>
          <w:rFonts w:ascii="Arial" w:hAnsi="Arial" w:cs="Arial"/>
        </w:rPr>
        <w:t xml:space="preserve">Działając na podstawie </w:t>
      </w:r>
      <w:bookmarkStart w:id="0" w:name="_Hlk100746899"/>
      <w:r w:rsidRPr="00E4647B">
        <w:rPr>
          <w:rFonts w:ascii="Arial" w:hAnsi="Arial" w:cs="Arial"/>
        </w:rPr>
        <w:t>art.22 ust.4</w:t>
      </w:r>
      <w:bookmarkEnd w:id="0"/>
      <w:r w:rsidRPr="00E4647B">
        <w:rPr>
          <w:rFonts w:ascii="Arial" w:hAnsi="Arial" w:cs="Arial"/>
        </w:rPr>
        <w:t xml:space="preserve"> w związku z: art.21 ust.1 pkt 2, </w:t>
      </w:r>
      <w:r w:rsidR="003E63B8" w:rsidRPr="00E4647B">
        <w:rPr>
          <w:rFonts w:ascii="Arial" w:hAnsi="Arial" w:cs="Arial"/>
        </w:rPr>
        <w:br/>
      </w:r>
      <w:r w:rsidRPr="00E4647B">
        <w:rPr>
          <w:rFonts w:ascii="Arial" w:hAnsi="Arial" w:cs="Arial"/>
        </w:rPr>
        <w:t xml:space="preserve">art.23 ust.2a pkt 1, art.24, art.26, art.30, art.32, art.33, art.41 ustawy Prawo geologiczne i górnicze     (Dz.U.2024.1290, ze zm. - zwany dalej PGG); Rozporządzenia Ministra Środowiska w sprawie rejestru obszarów górniczych i zamkniętych podziemnych składowisk dwutlenku węgla (Dz.U.2014.1469 – zwanego dalej Rozporządzeniem); art.37 lub 44 i art.20 ustawy Prawo </w:t>
      </w:r>
      <w:r w:rsidR="00E80BB9" w:rsidRPr="00E4647B">
        <w:rPr>
          <w:rFonts w:ascii="Arial" w:hAnsi="Arial" w:cs="Arial"/>
        </w:rPr>
        <w:t>P</w:t>
      </w:r>
      <w:r w:rsidRPr="00E4647B">
        <w:rPr>
          <w:rFonts w:ascii="Arial" w:hAnsi="Arial" w:cs="Arial"/>
        </w:rPr>
        <w:t xml:space="preserve">rzedsiębiorców (Dz.U.2024.236, ze zm.); art.104 ustawy Kodeks postępowania administracyjnego (Dz.U.2024.572, ze zm.), po rozpatrzeniu wniosku </w:t>
      </w:r>
      <w:bookmarkStart w:id="1" w:name="_Hlk100747084"/>
      <w:r w:rsidRPr="00E4647B">
        <w:rPr>
          <w:rFonts w:ascii="Arial" w:hAnsi="Arial" w:cs="Arial"/>
        </w:rPr>
        <w:t>Zakładu Robót Regulacyjnych Jeziorek Piotr i Dziubek Leszek prowadzącego działalność gospodarczą w Medyni Łańcuckiej w sprawie udzielenia koncesji na wydobywa</w:t>
      </w:r>
      <w:bookmarkEnd w:id="1"/>
      <w:r w:rsidRPr="00E4647B">
        <w:rPr>
          <w:rFonts w:ascii="Arial" w:hAnsi="Arial" w:cs="Arial"/>
        </w:rPr>
        <w:t xml:space="preserve">nie kopaliny ze złoża kruszywa naturalnego </w:t>
      </w:r>
      <w:r w:rsidRPr="00E4647B">
        <w:rPr>
          <w:rFonts w:ascii="Arial" w:hAnsi="Arial" w:cs="Arial"/>
          <w:i/>
        </w:rPr>
        <w:t>„Wola Dalsza - Jeziorek - Dziubek”</w:t>
      </w:r>
      <w:r w:rsidRPr="00E4647B">
        <w:rPr>
          <w:rFonts w:ascii="Arial" w:hAnsi="Arial" w:cs="Arial"/>
        </w:rPr>
        <w:t xml:space="preserve"> (- zwanej dalej Koncesją) oraz uzyskaniu wymaganych w/w Prawem geologicznym i górniczym uzgodnień i opinii,</w:t>
      </w:r>
    </w:p>
    <w:p w14:paraId="5E4D628C" w14:textId="77777777" w:rsidR="00772C3C" w:rsidRDefault="00772C3C" w:rsidP="00F32A2D">
      <w:pPr>
        <w:spacing w:line="288" w:lineRule="auto"/>
        <w:rPr>
          <w:rFonts w:ascii="Arial" w:hAnsi="Arial" w:cs="Arial"/>
          <w:b/>
          <w:bCs/>
        </w:rPr>
      </w:pPr>
    </w:p>
    <w:p w14:paraId="59CA6DCC" w14:textId="1383C66B" w:rsidR="00772C3C" w:rsidRPr="00F32A2D" w:rsidRDefault="00772C3C" w:rsidP="00F32A2D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F32A2D">
        <w:rPr>
          <w:rFonts w:ascii="Arial" w:hAnsi="Arial" w:cs="Arial"/>
          <w:i w:val="0"/>
          <w:sz w:val="24"/>
          <w:szCs w:val="24"/>
        </w:rPr>
        <w:t>orzekam:</w:t>
      </w:r>
    </w:p>
    <w:p w14:paraId="45E31C40" w14:textId="77777777" w:rsidR="00772C3C" w:rsidRDefault="00772C3C" w:rsidP="00772C3C">
      <w:pPr>
        <w:pStyle w:val="Tekstpodstawowy"/>
        <w:ind w:left="284"/>
        <w:jc w:val="both"/>
        <w:rPr>
          <w:rFonts w:ascii="Arial" w:hAnsi="Arial" w:cs="Arial"/>
          <w:sz w:val="16"/>
          <w:szCs w:val="16"/>
        </w:rPr>
      </w:pPr>
    </w:p>
    <w:p w14:paraId="34BFA7BB" w14:textId="2DE6A537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Udzielam Zakładowi Robót Regulacyjnych Jeziorek Piotr, Dziubek Leszek, s.c. </w:t>
      </w:r>
      <w:r w:rsidRPr="001D4D04">
        <w:rPr>
          <w:rFonts w:ascii="Arial" w:hAnsi="Arial" w:cs="Arial"/>
        </w:rPr>
        <w:br/>
        <w:t xml:space="preserve">z/s w Medyni Łańcuckiej 207 (REGON 690165324, NIP 8150005486) koncesję </w:t>
      </w:r>
      <w:r w:rsidRPr="001D4D04">
        <w:rPr>
          <w:rFonts w:ascii="Arial" w:hAnsi="Arial" w:cs="Arial"/>
        </w:rPr>
        <w:br/>
        <w:t xml:space="preserve">na wydobywanie kruszywa naturalnego ze złoża </w:t>
      </w:r>
      <w:r w:rsidRPr="001D4D04">
        <w:rPr>
          <w:rFonts w:ascii="Arial" w:hAnsi="Arial" w:cs="Arial"/>
          <w:b/>
          <w:bCs/>
        </w:rPr>
        <w:t>„Wola Dalsza - Jeziorek - Dziubek”</w:t>
      </w:r>
      <w:r w:rsidRPr="001D4D04">
        <w:rPr>
          <w:rFonts w:ascii="Arial" w:hAnsi="Arial" w:cs="Arial"/>
        </w:rPr>
        <w:t xml:space="preserve"> w miejscowości Wola Dalsza, gm. Białobrzegi oraz Smolarzyny gm. Żołynia.</w:t>
      </w:r>
    </w:p>
    <w:p w14:paraId="37927AAA" w14:textId="77777777" w:rsidR="00772C3C" w:rsidRPr="001D4D04" w:rsidRDefault="00772C3C" w:rsidP="001D4D04">
      <w:pPr>
        <w:spacing w:line="360" w:lineRule="auto"/>
        <w:rPr>
          <w:rFonts w:ascii="Arial" w:hAnsi="Arial" w:cs="Arial"/>
        </w:rPr>
      </w:pPr>
    </w:p>
    <w:p w14:paraId="09789B69" w14:textId="77777777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>Zasoby geologiczne złoża kopaliny ustalono w</w:t>
      </w:r>
      <w:r w:rsidRPr="001D4D04">
        <w:rPr>
          <w:rFonts w:ascii="Arial" w:hAnsi="Arial" w:cs="Arial"/>
          <w:i/>
        </w:rPr>
        <w:t xml:space="preserve"> Dokumentacji geologicznej złoża kruszywa naturalnego „Wola Dalsza - Jeziorek - Dziubek” w kat. C</w:t>
      </w:r>
      <w:r w:rsidRPr="001D4D04">
        <w:rPr>
          <w:rFonts w:ascii="Arial" w:hAnsi="Arial" w:cs="Arial"/>
          <w:i/>
          <w:vertAlign w:val="subscript"/>
        </w:rPr>
        <w:t>1</w:t>
      </w:r>
      <w:r w:rsidRPr="001D4D04">
        <w:rPr>
          <w:rFonts w:ascii="Arial" w:hAnsi="Arial" w:cs="Arial"/>
          <w:b/>
        </w:rPr>
        <w:t xml:space="preserve"> </w:t>
      </w:r>
      <w:r w:rsidRPr="001D4D04">
        <w:rPr>
          <w:rFonts w:ascii="Arial" w:hAnsi="Arial" w:cs="Arial"/>
        </w:rPr>
        <w:t xml:space="preserve">- zatwierdzonej decyzją Marszałka Województwa Podkarpackiego z dnia 13.09.2024r. </w:t>
      </w:r>
      <w:r w:rsidRPr="001D4D04">
        <w:rPr>
          <w:rFonts w:ascii="Arial" w:hAnsi="Arial" w:cs="Arial"/>
        </w:rPr>
        <w:br/>
        <w:t>znak: OS-IV.7427.27.2024.RK</w:t>
      </w:r>
    </w:p>
    <w:p w14:paraId="72EEC1D7" w14:textId="77777777" w:rsidR="00772C3C" w:rsidRPr="001D4D04" w:rsidRDefault="00772C3C" w:rsidP="001D4D04">
      <w:pPr>
        <w:spacing w:line="360" w:lineRule="auto"/>
        <w:rPr>
          <w:rFonts w:ascii="Arial" w:hAnsi="Arial" w:cs="Arial"/>
        </w:rPr>
      </w:pPr>
    </w:p>
    <w:p w14:paraId="4C8F45DF" w14:textId="250BE309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Zasoby kruszywa naturalnego możliwe do wydobycia oraz minimalny stopień </w:t>
      </w:r>
      <w:r w:rsidRPr="001D4D04">
        <w:rPr>
          <w:rFonts w:ascii="Arial" w:hAnsi="Arial" w:cs="Arial"/>
        </w:rPr>
        <w:br/>
        <w:t>ich wykorzystania ustalono w „</w:t>
      </w:r>
      <w:r w:rsidRPr="001D4D04">
        <w:rPr>
          <w:rFonts w:ascii="Arial" w:hAnsi="Arial" w:cs="Arial"/>
          <w:i/>
        </w:rPr>
        <w:t>Projekcie zagospodarowania złoża kruszywa naturalnego „Wola Dalsza - Jeziorek - Dziubek” (maj 2025).</w:t>
      </w:r>
      <w:r w:rsidRPr="001D4D04">
        <w:rPr>
          <w:rFonts w:ascii="Arial" w:hAnsi="Arial" w:cs="Arial"/>
        </w:rPr>
        <w:t xml:space="preserve"> Dopuszcza się możliwość zmiany </w:t>
      </w:r>
      <w:r w:rsidR="003E63B8" w:rsidRPr="001D4D04">
        <w:rPr>
          <w:rFonts w:ascii="Arial" w:hAnsi="Arial" w:cs="Arial"/>
        </w:rPr>
        <w:br/>
      </w:r>
      <w:r w:rsidRPr="001D4D04">
        <w:rPr>
          <w:rFonts w:ascii="Arial" w:hAnsi="Arial" w:cs="Arial"/>
        </w:rPr>
        <w:lastRenderedPageBreak/>
        <w:t xml:space="preserve">tych zasobów, zgodnie z ilościami określonymi w </w:t>
      </w:r>
      <w:r w:rsidRPr="001D4D04">
        <w:rPr>
          <w:rFonts w:ascii="Arial" w:hAnsi="Arial" w:cs="Arial"/>
          <w:i/>
        </w:rPr>
        <w:t>Dodatkach do Projektu zagospodarowania złoża</w:t>
      </w:r>
      <w:r w:rsidRPr="001D4D04">
        <w:rPr>
          <w:rFonts w:ascii="Arial" w:hAnsi="Arial" w:cs="Arial"/>
        </w:rPr>
        <w:t>.</w:t>
      </w:r>
    </w:p>
    <w:p w14:paraId="2F786417" w14:textId="77777777" w:rsidR="00772C3C" w:rsidRPr="001D4D04" w:rsidRDefault="00772C3C" w:rsidP="001D4D04">
      <w:pPr>
        <w:spacing w:line="360" w:lineRule="auto"/>
        <w:rPr>
          <w:rFonts w:ascii="Arial" w:hAnsi="Arial" w:cs="Arial"/>
        </w:rPr>
      </w:pPr>
    </w:p>
    <w:p w14:paraId="38A4854C" w14:textId="77777777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Wskazuję termin rozpoczęcia działalności: po zatwierdzeniu Planu Ruchu Zakładu Górniczego </w:t>
      </w:r>
      <w:r w:rsidRPr="001D4D04">
        <w:rPr>
          <w:rFonts w:ascii="Arial" w:hAnsi="Arial" w:cs="Arial"/>
          <w:i/>
        </w:rPr>
        <w:t>(art.105 PGG)</w:t>
      </w:r>
      <w:r w:rsidRPr="001D4D04">
        <w:rPr>
          <w:rFonts w:ascii="Arial" w:hAnsi="Arial" w:cs="Arial"/>
        </w:rPr>
        <w:t>.</w:t>
      </w:r>
    </w:p>
    <w:p w14:paraId="1A9A7E44" w14:textId="77777777" w:rsidR="00772C3C" w:rsidRPr="001D4D04" w:rsidRDefault="00772C3C" w:rsidP="001D4D04">
      <w:pPr>
        <w:spacing w:line="360" w:lineRule="auto"/>
        <w:rPr>
          <w:rFonts w:ascii="Arial" w:hAnsi="Arial" w:cs="Arial"/>
        </w:rPr>
      </w:pPr>
    </w:p>
    <w:p w14:paraId="33EABF62" w14:textId="77777777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>Wydobycie kopaliny prowadzone będzie metodą odkrywkową, bez użycia materiałów wybuchowych, bez odwadniania wyrobiska, systemem lądowo-wodnym,</w:t>
      </w:r>
      <w:r w:rsidRPr="001D4D04">
        <w:rPr>
          <w:rFonts w:ascii="Arial" w:hAnsi="Arial" w:cs="Arial"/>
        </w:rPr>
        <w:br/>
        <w:t xml:space="preserve">w szczególności zgodnie z zatwierdzonym Planu Ruchu </w:t>
      </w:r>
      <w:r w:rsidRPr="001D4D04">
        <w:rPr>
          <w:rFonts w:ascii="Arial" w:hAnsi="Arial" w:cs="Arial"/>
          <w:i/>
        </w:rPr>
        <w:t>(art.108 PGG)</w:t>
      </w:r>
      <w:r w:rsidRPr="001D4D04">
        <w:rPr>
          <w:rFonts w:ascii="Arial" w:hAnsi="Arial" w:cs="Arial"/>
        </w:rPr>
        <w:t xml:space="preserve">. </w:t>
      </w:r>
    </w:p>
    <w:p w14:paraId="4FBCF3C8" w14:textId="77777777" w:rsidR="00772C3C" w:rsidRPr="001D4D04" w:rsidRDefault="00772C3C" w:rsidP="001D4D04">
      <w:pPr>
        <w:spacing w:line="360" w:lineRule="auto"/>
        <w:rPr>
          <w:rFonts w:ascii="Arial" w:hAnsi="Arial" w:cs="Arial"/>
        </w:rPr>
      </w:pPr>
    </w:p>
    <w:p w14:paraId="22659E4E" w14:textId="0683D589" w:rsid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>Wyznaczam w obrębie złoża „Wola Dalsza - Jeziorek - Dziubek” obszar i teren górniczy „Wola Dalsza - Jeziorek - Dziubek” o powierzchni 41 039</w:t>
      </w:r>
      <w:r w:rsidRPr="001D4D04">
        <w:rPr>
          <w:rFonts w:ascii="Arial" w:hAnsi="Arial" w:cs="Arial"/>
          <w:color w:val="000000"/>
        </w:rPr>
        <w:t xml:space="preserve"> m</w:t>
      </w:r>
      <w:r w:rsidRPr="001D4D04">
        <w:rPr>
          <w:rFonts w:ascii="Arial" w:hAnsi="Arial" w:cs="Arial"/>
          <w:vertAlign w:val="superscript"/>
        </w:rPr>
        <w:t>2</w:t>
      </w:r>
      <w:r w:rsidRPr="001D4D04">
        <w:rPr>
          <w:rFonts w:ascii="Arial" w:hAnsi="Arial" w:cs="Arial"/>
        </w:rPr>
        <w:t>, którego granice wyznaczają punkty o współrzędnych wyznaczonych w układzie państwowym „2000”:</w:t>
      </w:r>
    </w:p>
    <w:p w14:paraId="430F7EA7" w14:textId="77777777" w:rsidR="001D4D04" w:rsidRPr="001D4D04" w:rsidRDefault="001D4D04" w:rsidP="001D4D04">
      <w:pPr>
        <w:pStyle w:val="Akapitzlist"/>
        <w:rPr>
          <w:rFonts w:ascii="Arial" w:hAnsi="Arial" w:cs="Arial"/>
        </w:rPr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780"/>
        <w:gridCol w:w="2780"/>
      </w:tblGrid>
      <w:tr w:rsidR="001D4D04" w14:paraId="04BB8C92" w14:textId="77777777" w:rsidTr="00D752D3">
        <w:trPr>
          <w:trHeight w:val="300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EDBA7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punktu</w:t>
            </w: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18066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Współrzędne</w:t>
            </w:r>
          </w:p>
        </w:tc>
      </w:tr>
      <w:tr w:rsidR="001D4D04" w14:paraId="0F14D23D" w14:textId="77777777" w:rsidTr="00D752D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C7204" w14:textId="77777777" w:rsidR="001D4D04" w:rsidRDefault="001D4D04" w:rsidP="00D752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EC70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69E5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</w:t>
            </w:r>
          </w:p>
        </w:tc>
      </w:tr>
      <w:tr w:rsidR="001D4D04" w14:paraId="66E7A6B2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19D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495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5553825.46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8483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7591244.07</w:t>
            </w:r>
          </w:p>
        </w:tc>
      </w:tr>
      <w:tr w:rsidR="001D4D04" w14:paraId="4DAFFCC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2DB6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9EA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5553867.56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DB11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7591268.64</w:t>
            </w:r>
          </w:p>
        </w:tc>
      </w:tr>
      <w:tr w:rsidR="001D4D04" w14:paraId="00189E0A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2FF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9F01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5553883.46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DA39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7591278.00</w:t>
            </w:r>
          </w:p>
        </w:tc>
      </w:tr>
      <w:tr w:rsidR="001D4D04" w14:paraId="0BA110F3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872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3B7E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5553914.74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237B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7591294.81</w:t>
            </w:r>
          </w:p>
        </w:tc>
      </w:tr>
      <w:tr w:rsidR="001D4D04" w14:paraId="5AACD421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3F21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B8F4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5553967.25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4B41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7591322.98</w:t>
            </w:r>
          </w:p>
        </w:tc>
      </w:tr>
      <w:tr w:rsidR="001D4D04" w14:paraId="4DFE6AC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2DBA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1F54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5554017.05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A990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7591350.82</w:t>
            </w:r>
          </w:p>
        </w:tc>
      </w:tr>
      <w:tr w:rsidR="001D4D04" w14:paraId="4F8A5FB9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3331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B577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5554049.10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82C5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7591366.12</w:t>
            </w:r>
          </w:p>
        </w:tc>
      </w:tr>
      <w:tr w:rsidR="001D4D04" w14:paraId="33AAE07D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70CA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E4C3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5554078.79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E03F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7591379.98</w:t>
            </w:r>
          </w:p>
        </w:tc>
      </w:tr>
      <w:tr w:rsidR="001D4D04" w14:paraId="322B4101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F95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82C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5554084.80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81C1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7591364.00</w:t>
            </w:r>
          </w:p>
        </w:tc>
      </w:tr>
      <w:tr w:rsidR="001D4D04" w14:paraId="5E6B326D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98D3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611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5554088.34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43FD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7591354.23</w:t>
            </w:r>
          </w:p>
        </w:tc>
      </w:tr>
      <w:tr w:rsidR="001D4D04" w14:paraId="375E8E41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A60A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9E2F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5554092.51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42B5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7591343.20</w:t>
            </w:r>
          </w:p>
        </w:tc>
      </w:tr>
      <w:tr w:rsidR="001D4D04" w14:paraId="1873EC3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4268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818B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5554169.98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8D30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7591373.77</w:t>
            </w:r>
          </w:p>
        </w:tc>
      </w:tr>
      <w:tr w:rsidR="001D4D04" w14:paraId="582C8EFF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9B07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32E0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5554171.21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AA5D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7591369.75</w:t>
            </w:r>
          </w:p>
        </w:tc>
      </w:tr>
      <w:tr w:rsidR="001D4D04" w14:paraId="772587ED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6A4F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3EA9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5554174.11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B0ED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7591361.81</w:t>
            </w:r>
          </w:p>
        </w:tc>
      </w:tr>
      <w:tr w:rsidR="001D4D04" w14:paraId="191B42B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C7AE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471E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5554182.50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470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7591338.17</w:t>
            </w:r>
          </w:p>
        </w:tc>
      </w:tr>
      <w:tr w:rsidR="001D4D04" w14:paraId="1A2C9A1B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B2D7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FC0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5554218.58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45AD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7591350.11</w:t>
            </w:r>
          </w:p>
        </w:tc>
      </w:tr>
      <w:tr w:rsidR="001D4D04" w14:paraId="25578983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CEA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DC7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5554264.01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BC95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7591364.35</w:t>
            </w:r>
          </w:p>
        </w:tc>
      </w:tr>
      <w:tr w:rsidR="001D4D04" w14:paraId="24D50954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32F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24E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5554287.70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2E4E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7591371.92</w:t>
            </w:r>
          </w:p>
        </w:tc>
      </w:tr>
      <w:tr w:rsidR="001D4D04" w14:paraId="26F1A9A4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9BF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2C19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5554311.39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E76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7591376.32</w:t>
            </w:r>
          </w:p>
        </w:tc>
      </w:tr>
      <w:tr w:rsidR="001D4D04" w14:paraId="520325F0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5C8E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14F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5554317.70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639C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7591398.66</w:t>
            </w:r>
          </w:p>
        </w:tc>
      </w:tr>
      <w:tr w:rsidR="001D4D04" w14:paraId="6212ABF3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34D3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524F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5554329.79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7311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7591449.83</w:t>
            </w:r>
          </w:p>
        </w:tc>
      </w:tr>
      <w:tr w:rsidR="001D4D04" w14:paraId="1044720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B616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42A8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5554329.36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101F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7591456.97</w:t>
            </w:r>
          </w:p>
        </w:tc>
      </w:tr>
      <w:tr w:rsidR="001D4D04" w14:paraId="0700A316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72EF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18AF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5554331.95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C889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7591469.53</w:t>
            </w:r>
          </w:p>
        </w:tc>
      </w:tr>
      <w:tr w:rsidR="001D4D04" w14:paraId="1718BFBE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D262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CC77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5554332.90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CBCED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7591473.54</w:t>
            </w:r>
          </w:p>
        </w:tc>
      </w:tr>
      <w:tr w:rsidR="001D4D04" w14:paraId="2D440C6C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0A86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8483D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5554337.79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80C1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7591479.93</w:t>
            </w:r>
          </w:p>
        </w:tc>
      </w:tr>
      <w:tr w:rsidR="001D4D04" w14:paraId="27E933E8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D5BC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6EB9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5554275.66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A55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7591466.45</w:t>
            </w:r>
          </w:p>
        </w:tc>
      </w:tr>
      <w:tr w:rsidR="001D4D04" w14:paraId="569369DE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9065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47D1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5554229.51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F942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7591455.38</w:t>
            </w:r>
          </w:p>
        </w:tc>
      </w:tr>
      <w:tr w:rsidR="001D4D04" w14:paraId="62AD0A7F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1515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AAC2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5554216.60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B58D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7591488.31</w:t>
            </w:r>
          </w:p>
        </w:tc>
      </w:tr>
      <w:tr w:rsidR="001D4D04" w14:paraId="5D5EA3FB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89FC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65AF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5554211.87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FFD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7591502.64</w:t>
            </w:r>
          </w:p>
        </w:tc>
      </w:tr>
      <w:tr w:rsidR="001D4D04" w14:paraId="51AB9904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5B0B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9693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5554187.74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81A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7591497.40</w:t>
            </w:r>
          </w:p>
        </w:tc>
      </w:tr>
      <w:tr w:rsidR="001D4D04" w14:paraId="6C0F9F21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14E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E13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5554173.82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EC6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7591493.00</w:t>
            </w:r>
          </w:p>
        </w:tc>
      </w:tr>
      <w:tr w:rsidR="001D4D04" w14:paraId="68B1E58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96E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29EC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5554133.68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C16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7591479.93</w:t>
            </w:r>
          </w:p>
        </w:tc>
      </w:tr>
      <w:tr w:rsidR="001D4D04" w14:paraId="7EF904A4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F61D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8F08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5554141.26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08E8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7591453.37</w:t>
            </w:r>
          </w:p>
        </w:tc>
      </w:tr>
      <w:tr w:rsidR="001D4D04" w14:paraId="499B555B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416E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FFB4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5554107.41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7BEB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7591438.34</w:t>
            </w:r>
          </w:p>
        </w:tc>
      </w:tr>
      <w:tr w:rsidR="001D4D04" w14:paraId="280EBB6F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661B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FABA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5554062.07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2CE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7591418.12</w:t>
            </w:r>
          </w:p>
        </w:tc>
      </w:tr>
      <w:tr w:rsidR="001D4D04" w14:paraId="642F4E59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9694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91F2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5554037.06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5B9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7591407.19</w:t>
            </w:r>
          </w:p>
        </w:tc>
      </w:tr>
      <w:tr w:rsidR="001D4D04" w14:paraId="3145540C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A9C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685B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5554030.55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3A7B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7591417.53</w:t>
            </w:r>
          </w:p>
        </w:tc>
      </w:tr>
      <w:tr w:rsidR="001D4D04" w14:paraId="2900751F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17E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057C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5554005.02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3689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7591401.78</w:t>
            </w:r>
          </w:p>
        </w:tc>
      </w:tr>
      <w:tr w:rsidR="001D4D04" w14:paraId="00768F5B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A014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0B50C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5553959.95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E718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7591374.72</w:t>
            </w:r>
          </w:p>
        </w:tc>
      </w:tr>
      <w:tr w:rsidR="001D4D04" w14:paraId="3B4CD0AC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64FD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5394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5553938.25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038B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7591362.27</w:t>
            </w:r>
          </w:p>
        </w:tc>
      </w:tr>
      <w:tr w:rsidR="001D4D04" w14:paraId="6A5635CF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2AA2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63BA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5553909.34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B555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7591347.40</w:t>
            </w:r>
          </w:p>
        </w:tc>
      </w:tr>
      <w:tr w:rsidR="001D4D04" w14:paraId="163C6B10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B376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9C8F5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5553881.25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F249D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7591333.49</w:t>
            </w:r>
          </w:p>
        </w:tc>
      </w:tr>
      <w:tr w:rsidR="001D4D04" w14:paraId="4267A43C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3F7F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D811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5553859.61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D796A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7591323.34</w:t>
            </w:r>
          </w:p>
        </w:tc>
      </w:tr>
      <w:tr w:rsidR="001D4D04" w14:paraId="3703ADC9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46BA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1DE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5553834.55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66DB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7591314.97</w:t>
            </w:r>
          </w:p>
        </w:tc>
      </w:tr>
      <w:tr w:rsidR="001D4D04" w14:paraId="76544EC6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EC3C6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94EE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5553819.57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4FB2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7591307.96</w:t>
            </w:r>
          </w:p>
        </w:tc>
      </w:tr>
      <w:tr w:rsidR="001D4D04" w14:paraId="284DB4CD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FDF0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0AB58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5553821.31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A0991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7591291.89</w:t>
            </w:r>
          </w:p>
        </w:tc>
      </w:tr>
      <w:tr w:rsidR="001D4D04" w14:paraId="7D0AC4A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EDFF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01B17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5553822.83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17D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7591275.13</w:t>
            </w:r>
          </w:p>
        </w:tc>
      </w:tr>
      <w:tr w:rsidR="001D4D04" w14:paraId="6F9C17A7" w14:textId="77777777" w:rsidTr="00D752D3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7340E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BA73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5553824.30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C4E9" w14:textId="77777777" w:rsidR="001D4D04" w:rsidRDefault="001D4D04" w:rsidP="00D752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7591258.17</w:t>
            </w:r>
          </w:p>
        </w:tc>
      </w:tr>
      <w:tr w:rsidR="001D4D04" w14:paraId="20AE44E7" w14:textId="77777777" w:rsidTr="00D752D3">
        <w:trPr>
          <w:trHeight w:val="336"/>
        </w:trPr>
        <w:tc>
          <w:tcPr>
            <w:tcW w:w="6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48EB" w14:textId="77777777" w:rsidR="001D4D04" w:rsidRDefault="001D4D04" w:rsidP="00D752D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C574610" w14:textId="77777777" w:rsidR="001D4D04" w:rsidRDefault="001D4D04" w:rsidP="001D4D04">
      <w:pPr>
        <w:jc w:val="both"/>
        <w:rPr>
          <w:rFonts w:ascii="Arial" w:hAnsi="Arial" w:cs="Arial"/>
          <w:highlight w:val="yellow"/>
        </w:rPr>
      </w:pPr>
    </w:p>
    <w:p w14:paraId="0AA3A577" w14:textId="77777777" w:rsidR="001D4D04" w:rsidRPr="001D4D04" w:rsidRDefault="001D4D04" w:rsidP="001D4D04">
      <w:pPr>
        <w:rPr>
          <w:rFonts w:ascii="Arial" w:hAnsi="Arial" w:cs="Arial"/>
        </w:rPr>
      </w:pPr>
    </w:p>
    <w:p w14:paraId="2F76C95D" w14:textId="77777777" w:rsidR="001D4D04" w:rsidRPr="001D4D04" w:rsidRDefault="001D4D04" w:rsidP="001D4D04">
      <w:pPr>
        <w:pStyle w:val="Akapitzlist"/>
        <w:spacing w:line="360" w:lineRule="auto"/>
        <w:rPr>
          <w:rFonts w:ascii="Arial" w:hAnsi="Arial" w:cs="Arial"/>
        </w:rPr>
      </w:pPr>
    </w:p>
    <w:p w14:paraId="0C6DB4AF" w14:textId="3D23D315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Określam inne wymagania dotyczące wykonywania działalności objętej niniejszą koncesją, </w:t>
      </w:r>
      <w:r w:rsidR="009108DC" w:rsidRPr="001D4D04">
        <w:rPr>
          <w:rFonts w:ascii="Arial" w:hAnsi="Arial" w:cs="Arial"/>
        </w:rPr>
        <w:t>mianowicie</w:t>
      </w:r>
      <w:r w:rsidRPr="001D4D04">
        <w:rPr>
          <w:rFonts w:ascii="Arial" w:hAnsi="Arial" w:cs="Arial"/>
        </w:rPr>
        <w:t>:</w:t>
      </w:r>
    </w:p>
    <w:p w14:paraId="67B95E76" w14:textId="77777777" w:rsidR="00772C3C" w:rsidRPr="001D4D04" w:rsidRDefault="00772C3C" w:rsidP="001D4D04">
      <w:pPr>
        <w:spacing w:line="360" w:lineRule="auto"/>
        <w:jc w:val="both"/>
        <w:rPr>
          <w:rFonts w:ascii="Arial" w:hAnsi="Arial" w:cs="Arial"/>
        </w:rPr>
      </w:pPr>
    </w:p>
    <w:p w14:paraId="4D69BA3F" w14:textId="43CC58DA" w:rsidR="00772C3C" w:rsidRPr="001D4D04" w:rsidRDefault="009108DC" w:rsidP="002630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Wynikające z </w:t>
      </w:r>
      <w:r w:rsidR="00772C3C" w:rsidRPr="001D4D04">
        <w:rPr>
          <w:rFonts w:ascii="Arial" w:hAnsi="Arial" w:cs="Arial"/>
        </w:rPr>
        <w:t xml:space="preserve">ostatecznej decyzji o środowiskowych uwarunkowaniach realizacji przedsięwzięcia </w:t>
      </w:r>
      <w:bookmarkStart w:id="2" w:name="_Hlk199757433"/>
      <w:r w:rsidR="00772C3C" w:rsidRPr="001D4D04">
        <w:rPr>
          <w:rFonts w:ascii="Arial" w:hAnsi="Arial" w:cs="Arial"/>
        </w:rPr>
        <w:t>Wójta Gminy Białobrzegi z dnia 25.08.2023r. znak: ŁP.6220.3.2023</w:t>
      </w:r>
    </w:p>
    <w:p w14:paraId="6C1AD382" w14:textId="77777777" w:rsidR="00772C3C" w:rsidRPr="001D4D04" w:rsidRDefault="00772C3C" w:rsidP="001D4D04">
      <w:pPr>
        <w:spacing w:line="360" w:lineRule="auto"/>
        <w:jc w:val="both"/>
        <w:rPr>
          <w:rFonts w:ascii="Arial" w:hAnsi="Arial" w:cs="Arial"/>
        </w:rPr>
      </w:pPr>
    </w:p>
    <w:bookmarkEnd w:id="2"/>
    <w:p w14:paraId="5C310D26" w14:textId="691EB3D7" w:rsidR="00772C3C" w:rsidRPr="001D4D04" w:rsidRDefault="009108DC" w:rsidP="002630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Wynikające z </w:t>
      </w:r>
      <w:r w:rsidR="00772C3C" w:rsidRPr="001D4D04">
        <w:rPr>
          <w:rFonts w:ascii="Arial" w:hAnsi="Arial" w:cs="Arial"/>
        </w:rPr>
        <w:t xml:space="preserve">uzgodnienia </w:t>
      </w:r>
      <w:r w:rsidR="00772C3C" w:rsidRPr="001D4D04">
        <w:rPr>
          <w:rFonts w:ascii="Arial" w:hAnsi="Arial" w:cs="Arial"/>
          <w:bCs/>
        </w:rPr>
        <w:t xml:space="preserve">Dyrektora Zarządu Zlewni Wód Polskich w </w:t>
      </w:r>
      <w:r w:rsidR="00772C3C" w:rsidRPr="001D4D04">
        <w:rPr>
          <w:rFonts w:ascii="Arial" w:hAnsi="Arial" w:cs="Arial"/>
        </w:rPr>
        <w:t xml:space="preserve">Krośnie (postanowienie </w:t>
      </w:r>
      <w:r w:rsidR="00772C3C" w:rsidRPr="001D4D04">
        <w:rPr>
          <w:rFonts w:ascii="Arial" w:hAnsi="Arial" w:cs="Arial"/>
          <w:bCs/>
        </w:rPr>
        <w:t>z dnia</w:t>
      </w:r>
      <w:r w:rsidR="00253D19" w:rsidRPr="001D4D04">
        <w:rPr>
          <w:rFonts w:ascii="Arial" w:hAnsi="Arial" w:cs="Arial"/>
          <w:bCs/>
        </w:rPr>
        <w:t xml:space="preserve"> 22 lipca 2025 r. </w:t>
      </w:r>
      <w:r w:rsidR="00772C3C" w:rsidRPr="001D4D04">
        <w:rPr>
          <w:rFonts w:ascii="Arial" w:hAnsi="Arial" w:cs="Arial"/>
          <w:bCs/>
        </w:rPr>
        <w:t>znak:</w:t>
      </w:r>
      <w:r w:rsidR="00253D19" w:rsidRPr="001D4D04">
        <w:rPr>
          <w:rFonts w:ascii="Arial" w:hAnsi="Arial" w:cs="Arial"/>
          <w:bCs/>
        </w:rPr>
        <w:t xml:space="preserve"> RK.ZZŚ.4353.4.2025.KŚ</w:t>
      </w:r>
      <w:r w:rsidR="00772C3C" w:rsidRPr="001D4D04">
        <w:rPr>
          <w:rFonts w:ascii="Arial" w:hAnsi="Arial" w:cs="Arial"/>
          <w:bCs/>
        </w:rPr>
        <w:t>),</w:t>
      </w:r>
    </w:p>
    <w:p w14:paraId="60D24C6F" w14:textId="77777777" w:rsidR="00772C3C" w:rsidRPr="001D4D04" w:rsidRDefault="00772C3C" w:rsidP="001D4D04">
      <w:pPr>
        <w:pStyle w:val="Akapitzlist"/>
        <w:spacing w:line="360" w:lineRule="auto"/>
        <w:rPr>
          <w:rFonts w:ascii="Arial" w:hAnsi="Arial" w:cs="Arial"/>
        </w:rPr>
      </w:pPr>
    </w:p>
    <w:p w14:paraId="7ECB3229" w14:textId="77BAA4C7" w:rsidR="00772C3C" w:rsidRPr="001D4D04" w:rsidRDefault="009108DC" w:rsidP="002630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t>Wynikające</w:t>
      </w:r>
      <w:r w:rsidR="00F52AB9" w:rsidRPr="001D4D04">
        <w:rPr>
          <w:rFonts w:ascii="Arial" w:hAnsi="Arial" w:cs="Arial"/>
        </w:rPr>
        <w:t xml:space="preserve"> </w:t>
      </w:r>
      <w:r w:rsidRPr="001D4D04">
        <w:rPr>
          <w:rFonts w:ascii="Arial" w:hAnsi="Arial" w:cs="Arial"/>
        </w:rPr>
        <w:t>z</w:t>
      </w:r>
      <w:r w:rsidR="00F52AB9" w:rsidRPr="001D4D04">
        <w:rPr>
          <w:rFonts w:ascii="Arial" w:hAnsi="Arial" w:cs="Arial"/>
        </w:rPr>
        <w:t xml:space="preserve"> </w:t>
      </w:r>
      <w:r w:rsidR="00772C3C" w:rsidRPr="001D4D04">
        <w:rPr>
          <w:rFonts w:ascii="Arial" w:hAnsi="Arial" w:cs="Arial"/>
        </w:rPr>
        <w:t xml:space="preserve">opinii </w:t>
      </w:r>
      <w:r w:rsidR="00772C3C" w:rsidRPr="001D4D04">
        <w:rPr>
          <w:rFonts w:ascii="Arial" w:hAnsi="Arial" w:cs="Arial"/>
          <w:bCs/>
        </w:rPr>
        <w:t xml:space="preserve">Dyrektora Zarządu Zlewni Wód Polskich w Krośnie </w:t>
      </w:r>
      <w:r w:rsidR="00772C3C" w:rsidRPr="001D4D04">
        <w:rPr>
          <w:rFonts w:ascii="Arial" w:hAnsi="Arial" w:cs="Arial"/>
        </w:rPr>
        <w:t xml:space="preserve">(postanowienie </w:t>
      </w:r>
      <w:r w:rsidR="00772C3C" w:rsidRPr="001D4D04">
        <w:rPr>
          <w:rFonts w:ascii="Arial" w:hAnsi="Arial" w:cs="Arial"/>
          <w:bCs/>
        </w:rPr>
        <w:t>z dni</w:t>
      </w:r>
      <w:r w:rsidR="00253D19" w:rsidRPr="001D4D04">
        <w:rPr>
          <w:rFonts w:ascii="Arial" w:hAnsi="Arial" w:cs="Arial"/>
          <w:bCs/>
        </w:rPr>
        <w:t>a 22 lipca 2025 r.</w:t>
      </w:r>
      <w:r w:rsidR="00772C3C" w:rsidRPr="001D4D04">
        <w:rPr>
          <w:rFonts w:ascii="Arial" w:hAnsi="Arial" w:cs="Arial"/>
          <w:bCs/>
        </w:rPr>
        <w:t xml:space="preserve"> znak</w:t>
      </w:r>
      <w:r w:rsidR="00253D19" w:rsidRPr="001D4D04">
        <w:rPr>
          <w:rFonts w:ascii="Arial" w:hAnsi="Arial" w:cs="Arial"/>
          <w:bCs/>
        </w:rPr>
        <w:t>: RK.ZUZ.4353.4.2025.SW</w:t>
      </w:r>
      <w:r w:rsidR="00772C3C" w:rsidRPr="001D4D04">
        <w:rPr>
          <w:rFonts w:ascii="Arial" w:hAnsi="Arial" w:cs="Arial"/>
          <w:bCs/>
        </w:rPr>
        <w:t>),</w:t>
      </w:r>
    </w:p>
    <w:p w14:paraId="5450480D" w14:textId="77777777" w:rsidR="00772C3C" w:rsidRPr="001D4D04" w:rsidRDefault="00772C3C" w:rsidP="001D4D04">
      <w:pPr>
        <w:spacing w:line="360" w:lineRule="auto"/>
        <w:ind w:left="360"/>
        <w:jc w:val="both"/>
        <w:rPr>
          <w:rFonts w:ascii="Arial" w:hAnsi="Arial" w:cs="Arial"/>
        </w:rPr>
      </w:pPr>
    </w:p>
    <w:p w14:paraId="26E90FFD" w14:textId="2EE91532" w:rsidR="00772C3C" w:rsidRPr="001D4D04" w:rsidRDefault="009108DC" w:rsidP="002630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lastRenderedPageBreak/>
        <w:t xml:space="preserve">Wynikające z </w:t>
      </w:r>
      <w:r w:rsidR="00772C3C" w:rsidRPr="001D4D04">
        <w:rPr>
          <w:rFonts w:ascii="Arial" w:hAnsi="Arial" w:cs="Arial"/>
        </w:rPr>
        <w:t xml:space="preserve">opinii </w:t>
      </w:r>
      <w:r w:rsidR="00772C3C" w:rsidRPr="001D4D04">
        <w:rPr>
          <w:rFonts w:ascii="Arial" w:hAnsi="Arial" w:cs="Arial"/>
          <w:bCs/>
        </w:rPr>
        <w:t xml:space="preserve">Dyrektora Okręgowego Urzędu Górniczego w Krośnie </w:t>
      </w:r>
      <w:r w:rsidR="00772C3C" w:rsidRPr="001D4D04">
        <w:rPr>
          <w:rFonts w:ascii="Arial" w:hAnsi="Arial" w:cs="Arial"/>
        </w:rPr>
        <w:t xml:space="preserve">(postanowienie </w:t>
      </w:r>
      <w:r w:rsidR="00772C3C" w:rsidRPr="001D4D04">
        <w:rPr>
          <w:rFonts w:ascii="Arial" w:hAnsi="Arial" w:cs="Arial"/>
          <w:bCs/>
        </w:rPr>
        <w:t>z dni</w:t>
      </w:r>
      <w:r w:rsidR="00732B61" w:rsidRPr="001D4D04">
        <w:rPr>
          <w:rFonts w:ascii="Arial" w:hAnsi="Arial" w:cs="Arial"/>
          <w:bCs/>
        </w:rPr>
        <w:t>a 10.1</w:t>
      </w:r>
      <w:r w:rsidR="00A07CB4" w:rsidRPr="001D4D04">
        <w:rPr>
          <w:rFonts w:ascii="Arial" w:hAnsi="Arial" w:cs="Arial"/>
          <w:bCs/>
        </w:rPr>
        <w:t>0</w:t>
      </w:r>
      <w:r w:rsidR="00253D19" w:rsidRPr="001D4D04">
        <w:rPr>
          <w:rFonts w:ascii="Arial" w:hAnsi="Arial" w:cs="Arial"/>
          <w:bCs/>
        </w:rPr>
        <w:t xml:space="preserve">.2025 r. </w:t>
      </w:r>
      <w:r w:rsidR="00772C3C" w:rsidRPr="001D4D04">
        <w:rPr>
          <w:rFonts w:ascii="Arial" w:hAnsi="Arial" w:cs="Arial"/>
          <w:bCs/>
        </w:rPr>
        <w:t xml:space="preserve"> znak</w:t>
      </w:r>
      <w:r w:rsidR="00253D19" w:rsidRPr="001D4D04">
        <w:rPr>
          <w:rFonts w:ascii="Arial" w:hAnsi="Arial" w:cs="Arial"/>
          <w:bCs/>
        </w:rPr>
        <w:t>: KRO.5010.59.2025.BAda</w:t>
      </w:r>
      <w:r w:rsidR="00772C3C" w:rsidRPr="001D4D04">
        <w:rPr>
          <w:rFonts w:ascii="Arial" w:hAnsi="Arial" w:cs="Arial"/>
          <w:bCs/>
        </w:rPr>
        <w:t>).</w:t>
      </w:r>
    </w:p>
    <w:p w14:paraId="56171AA6" w14:textId="77777777" w:rsidR="00772C3C" w:rsidRPr="001D4D04" w:rsidRDefault="00772C3C" w:rsidP="001D4D04">
      <w:pPr>
        <w:pStyle w:val="Akapitzlist"/>
        <w:spacing w:line="360" w:lineRule="auto"/>
        <w:rPr>
          <w:rFonts w:ascii="Arial" w:hAnsi="Arial" w:cs="Arial"/>
        </w:rPr>
      </w:pPr>
    </w:p>
    <w:p w14:paraId="4F6645EB" w14:textId="4E131B87" w:rsidR="00772C3C" w:rsidRPr="001D4D04" w:rsidRDefault="00772C3C" w:rsidP="0026306F">
      <w:pPr>
        <w:numPr>
          <w:ilvl w:val="0"/>
          <w:numId w:val="1"/>
        </w:numPr>
        <w:spacing w:line="360" w:lineRule="auto"/>
        <w:ind w:left="709" w:hanging="349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masy ziemne i skalne przemieszczane w związku z wydobywaniem kopaliny          </w:t>
      </w:r>
      <w:r w:rsidR="00253D19" w:rsidRPr="001D4D04">
        <w:rPr>
          <w:rFonts w:ascii="Arial" w:hAnsi="Arial" w:cs="Arial"/>
        </w:rPr>
        <w:br/>
      </w:r>
      <w:r w:rsidRPr="001D4D04">
        <w:rPr>
          <w:rFonts w:ascii="Arial" w:hAnsi="Arial" w:cs="Arial"/>
        </w:rPr>
        <w:t>ze</w:t>
      </w:r>
      <w:r w:rsidR="00253D19" w:rsidRPr="001D4D04">
        <w:rPr>
          <w:rFonts w:ascii="Arial" w:hAnsi="Arial" w:cs="Arial"/>
        </w:rPr>
        <w:t xml:space="preserve"> </w:t>
      </w:r>
      <w:r w:rsidRPr="001D4D04">
        <w:rPr>
          <w:rFonts w:ascii="Arial" w:hAnsi="Arial" w:cs="Arial"/>
        </w:rPr>
        <w:t>złoża „Wola Dalsza-Jeziorek-Dziubek” zostaną wykorzystane do rekultywacji terenów poeksploatacyjnych złoża „Wola Dalsza – Jeziorek - Dziubek”</w:t>
      </w:r>
      <w:r w:rsidRPr="001D4D04">
        <w:rPr>
          <w:rFonts w:ascii="Arial" w:hAnsi="Arial" w:cs="Arial"/>
          <w:i/>
        </w:rPr>
        <w:t xml:space="preserve"> [art.2 pkt11 ustawy o odpadach (Dz.U.2023.1587, ze zm.) oraz art.2 ust.1 ustawy o odpadach wydobywczych (Dz.U.2022.2336)], </w:t>
      </w:r>
      <w:r w:rsidRPr="001D4D04">
        <w:rPr>
          <w:rFonts w:ascii="Arial" w:hAnsi="Arial" w:cs="Arial"/>
        </w:rPr>
        <w:t>wykonywanej zgodnie z ustalonym kierunkiem rekultywacji.</w:t>
      </w:r>
    </w:p>
    <w:p w14:paraId="21952CA1" w14:textId="77777777" w:rsidR="00772C3C" w:rsidRPr="001D4D04" w:rsidRDefault="00772C3C" w:rsidP="001D4D04">
      <w:pPr>
        <w:spacing w:line="360" w:lineRule="auto"/>
        <w:jc w:val="both"/>
        <w:rPr>
          <w:rFonts w:ascii="Arial" w:hAnsi="Arial" w:cs="Arial"/>
        </w:rPr>
      </w:pPr>
    </w:p>
    <w:p w14:paraId="72DDD14F" w14:textId="42D4A9C3" w:rsidR="00772C3C" w:rsidRPr="001D4D04" w:rsidRDefault="00772C3C" w:rsidP="002630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D4D04">
        <w:rPr>
          <w:rFonts w:ascii="Arial" w:hAnsi="Arial" w:cs="Arial"/>
        </w:rPr>
        <w:t xml:space="preserve">Określam okres ważności koncesji: </w:t>
      </w:r>
    </w:p>
    <w:p w14:paraId="42B3C613" w14:textId="1AA58CBC" w:rsidR="00772C3C" w:rsidRDefault="00772C3C" w:rsidP="001D4D04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  <w:r w:rsidRPr="001D4D04">
        <w:rPr>
          <w:rFonts w:ascii="Arial" w:hAnsi="Arial" w:cs="Arial"/>
        </w:rPr>
        <w:t xml:space="preserve">          od dnia uprawomocnienia się niniejszej decyzji do dnia </w:t>
      </w:r>
      <w:r w:rsidRPr="001D4D04">
        <w:rPr>
          <w:rFonts w:ascii="Arial" w:hAnsi="Arial" w:cs="Arial"/>
          <w:b/>
          <w:u w:val="single"/>
        </w:rPr>
        <w:t>31 grudzień 2063 r.</w:t>
      </w:r>
    </w:p>
    <w:p w14:paraId="5C14DA58" w14:textId="77777777" w:rsidR="001D4D04" w:rsidRPr="001D4D04" w:rsidRDefault="001D4D04" w:rsidP="001D4D04">
      <w:pPr>
        <w:spacing w:line="360" w:lineRule="auto"/>
        <w:ind w:left="284"/>
        <w:jc w:val="both"/>
        <w:rPr>
          <w:rFonts w:ascii="Arial" w:hAnsi="Arial" w:cs="Arial"/>
        </w:rPr>
      </w:pPr>
    </w:p>
    <w:p w14:paraId="05C2A2D8" w14:textId="77777777" w:rsidR="00772C3C" w:rsidRPr="001D4D04" w:rsidRDefault="00772C3C" w:rsidP="00772C3C">
      <w:pPr>
        <w:jc w:val="both"/>
        <w:rPr>
          <w:rFonts w:ascii="Arial" w:hAnsi="Arial" w:cs="Arial"/>
          <w:highlight w:val="yellow"/>
        </w:rPr>
      </w:pPr>
    </w:p>
    <w:p w14:paraId="16EDE714" w14:textId="77777777" w:rsidR="00772C3C" w:rsidRPr="001D4D04" w:rsidRDefault="00772C3C" w:rsidP="001D4D04">
      <w:pPr>
        <w:pStyle w:val="Nagwek3"/>
        <w:jc w:val="center"/>
        <w:rPr>
          <w:rFonts w:ascii="Arial" w:hAnsi="Arial" w:cs="Arial"/>
          <w:b/>
          <w:bCs/>
          <w:color w:val="auto"/>
        </w:rPr>
      </w:pPr>
      <w:r w:rsidRPr="001D4D04">
        <w:rPr>
          <w:rFonts w:ascii="Arial" w:hAnsi="Arial" w:cs="Arial"/>
          <w:b/>
          <w:color w:val="auto"/>
        </w:rPr>
        <w:t>U z a s a d n i e n i e</w:t>
      </w:r>
    </w:p>
    <w:p w14:paraId="3FC69CFE" w14:textId="77777777" w:rsidR="00772C3C" w:rsidRDefault="00772C3C" w:rsidP="00772C3C">
      <w:pPr>
        <w:rPr>
          <w:rFonts w:ascii="Arial" w:hAnsi="Arial" w:cs="Arial"/>
          <w:sz w:val="16"/>
          <w:szCs w:val="16"/>
        </w:rPr>
      </w:pPr>
    </w:p>
    <w:p w14:paraId="418194FD" w14:textId="7E2487AF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Zakład Robót Regulacyjnych Jeziorek Piotr, Dziubek Leszek w Medyni Łańcuckiej </w:t>
      </w:r>
      <w:r w:rsidR="009108DC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>(-zwany dalej Zakładem) wystąpił do organu koncesyjnego z wnioskiem (pismo z dnia 2.06.2025 r.) o udzielenie Koncesji na wydobywanie kopaliny ze złoża kruszywa naturalnego „Wola Dalsza - Jeziorek - Dziubek”</w:t>
      </w:r>
    </w:p>
    <w:p w14:paraId="233D8A26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Grunty objęte koncesją tj. działki 201/2, 201/3, 203, 204, 214, 208, 215, 216, 218/1, 220 w miejscowości Wola Dalsza, gm. Białobrzegi oraz 359, 361/1 w miejscowości Smolarzyny, gm. Żołynia stanowią własność Zakładu.</w:t>
      </w:r>
    </w:p>
    <w:p w14:paraId="0AE99E49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Działalność gospodarcza objęta niniejszą koncesją wykonywana będzie </w:t>
      </w:r>
      <w:r w:rsidRPr="00B77959">
        <w:rPr>
          <w:rFonts w:ascii="Arial" w:hAnsi="Arial" w:cs="Arial"/>
        </w:rPr>
        <w:br/>
        <w:t>w granicach złoża kruszywa naturalnego „Wola Dalsza - Jeziorek - Dziubek” którego zasoby zostały ustalone w dokumentacji geologicznej, zatwierdzonej decyzją Marszałka Województwa Podkarpackiego z dnia 13.09.2024 r. znak: OS-IV.7427.27.2024.RK.</w:t>
      </w:r>
    </w:p>
    <w:p w14:paraId="3F6A1F20" w14:textId="6259B4EB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Przedłożony przez Zakład wniosek koncesyjny jest kompletny i spełnia wymagania określone w art. 24 i 26 PGG</w:t>
      </w:r>
      <w:r w:rsidR="00A05CEC" w:rsidRPr="00B77959">
        <w:rPr>
          <w:rFonts w:ascii="Arial" w:hAnsi="Arial" w:cs="Arial"/>
        </w:rPr>
        <w:t xml:space="preserve"> </w:t>
      </w:r>
      <w:r w:rsidRPr="00B77959">
        <w:rPr>
          <w:rFonts w:ascii="Arial" w:hAnsi="Arial" w:cs="Arial"/>
        </w:rPr>
        <w:t xml:space="preserve">oraz art. 72 ust. 3 ustawy o udostępnianiu informacji </w:t>
      </w:r>
      <w:r w:rsidRPr="00B77959">
        <w:rPr>
          <w:rFonts w:ascii="Arial" w:hAnsi="Arial" w:cs="Arial"/>
        </w:rPr>
        <w:br/>
        <w:t xml:space="preserve">o środowisku i jego ochronie, udziale społeczeństwa w ochronie środowiska </w:t>
      </w:r>
      <w:r w:rsidRPr="00B77959">
        <w:rPr>
          <w:rFonts w:ascii="Arial" w:hAnsi="Arial" w:cs="Arial"/>
        </w:rPr>
        <w:br/>
        <w:t xml:space="preserve">oraz o ocenach oddziaływania na środowisko. W niniejszej koncesji uwzględniono wymagania dotyczące ochrony środowiska zawarte w decyzji Wójta Gminy Białobrzegi </w:t>
      </w:r>
      <w:r w:rsidRPr="00B77959">
        <w:rPr>
          <w:rFonts w:ascii="Arial" w:hAnsi="Arial" w:cs="Arial"/>
        </w:rPr>
        <w:br/>
        <w:t xml:space="preserve">z dnia 25.08.2023 r. znak: ŁP.6220.3.2023 o środowiskowych uwarunkowaniach zgody </w:t>
      </w:r>
      <w:r w:rsidR="00E80BB9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>na realizację przedmiotowego przedsięwzięcia.</w:t>
      </w:r>
    </w:p>
    <w:p w14:paraId="6538E8D6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</w:p>
    <w:p w14:paraId="61950959" w14:textId="5A7649CC" w:rsidR="006706B3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lastRenderedPageBreak/>
        <w:t>W trakcie prowadzonego postępowania zwróciłem się do Wójta Gminy Białobrzegi</w:t>
      </w:r>
      <w:r w:rsidR="006706B3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 xml:space="preserve">o uzgodnienie </w:t>
      </w:r>
      <w:r w:rsidR="006706B3" w:rsidRPr="00B77959">
        <w:rPr>
          <w:rFonts w:ascii="Arial" w:hAnsi="Arial" w:cs="Arial"/>
        </w:rPr>
        <w:t xml:space="preserve">zgodnie z </w:t>
      </w:r>
      <w:r w:rsidRPr="00B77959">
        <w:rPr>
          <w:rFonts w:ascii="Arial" w:hAnsi="Arial" w:cs="Arial"/>
        </w:rPr>
        <w:t>art. 23 ust. 2a pkt 1 PGG</w:t>
      </w:r>
      <w:r w:rsidR="006706B3" w:rsidRPr="00B77959">
        <w:rPr>
          <w:rFonts w:ascii="Arial" w:hAnsi="Arial" w:cs="Arial"/>
        </w:rPr>
        <w:t xml:space="preserve"> (potwierdzenie odbioru: 15.07.2025 r.) Do dnia wydania niniejszej decyzji Wójt Gminy Białobrzegi nie zajął stanowiska, stąd </w:t>
      </w:r>
      <w:r w:rsidR="006706B3" w:rsidRPr="00B77959">
        <w:rPr>
          <w:rFonts w:ascii="Arial" w:hAnsi="Arial" w:cs="Arial"/>
        </w:rPr>
        <w:br/>
        <w:t>też zgodnie z art. 9 PGG uważa się, że akceptuje projekt rozstrzygnięcia w brzmieniu przedłożonym przy wystąpieniu.</w:t>
      </w:r>
    </w:p>
    <w:p w14:paraId="245E270D" w14:textId="3C219F80" w:rsidR="006706B3" w:rsidRPr="00B77959" w:rsidRDefault="006706B3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W trakcie prowadzonego postępowania zwróciłem się również do Wójta Gminy Żołynia o uzgodnienie zgodnie z art. 23 ust. 2a pkt 1 PGG (potwierdzenie odbioru: 15.07.2025 r.) Do dnia wydania niniejszej decyzji Wójt Gminy Żołynia nie zajął stanowiska, stąd też zgodnie z art. 9 PGG uważa się, że akceptuje projekt rozstrzygnięcia w brzmieniu przedłożonym przy wystąpieniu.</w:t>
      </w:r>
    </w:p>
    <w:p w14:paraId="53494E41" w14:textId="267E7F8D" w:rsidR="00772C3C" w:rsidRPr="00B77959" w:rsidRDefault="009108D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Wystąpiłem </w:t>
      </w:r>
      <w:r w:rsidR="00772C3C" w:rsidRPr="00B77959">
        <w:rPr>
          <w:rFonts w:ascii="Arial" w:hAnsi="Arial" w:cs="Arial"/>
        </w:rPr>
        <w:t xml:space="preserve">do Dyrektora Zarządu Zlewni w Krośnie o opinię i o uzgodnienie </w:t>
      </w:r>
      <w:r w:rsidR="00E80BB9" w:rsidRPr="00B77959">
        <w:rPr>
          <w:rFonts w:ascii="Arial" w:hAnsi="Arial" w:cs="Arial"/>
        </w:rPr>
        <w:br/>
      </w:r>
      <w:r w:rsidR="00772C3C" w:rsidRPr="00B77959">
        <w:rPr>
          <w:rFonts w:ascii="Arial" w:hAnsi="Arial" w:cs="Arial"/>
        </w:rPr>
        <w:t xml:space="preserve">(art. 23 ust. 1 pkt 2 PGG) udzielenia przedmiotowej koncesji. </w:t>
      </w:r>
    </w:p>
    <w:p w14:paraId="3E4BFEC3" w14:textId="4C168A93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Dyrektor Zarządu Zlewni w Krośnie uzgodnił (postanowienie z dnia</w:t>
      </w:r>
      <w:r w:rsidR="00AB4F39" w:rsidRPr="00B77959">
        <w:rPr>
          <w:rFonts w:ascii="Arial" w:hAnsi="Arial" w:cs="Arial"/>
        </w:rPr>
        <w:t xml:space="preserve"> 22.07.2025 r.</w:t>
      </w:r>
      <w:r w:rsidRPr="00B77959">
        <w:rPr>
          <w:rFonts w:ascii="Arial" w:hAnsi="Arial" w:cs="Arial"/>
        </w:rPr>
        <w:t xml:space="preserve"> znak: </w:t>
      </w:r>
      <w:r w:rsidR="00AB4F39" w:rsidRPr="00B77959">
        <w:rPr>
          <w:rFonts w:ascii="Arial" w:hAnsi="Arial" w:cs="Arial"/>
        </w:rPr>
        <w:t>RK.ZZŚ.4353.4.2025.KŚ</w:t>
      </w:r>
      <w:r w:rsidRPr="00B77959">
        <w:rPr>
          <w:rFonts w:ascii="Arial" w:hAnsi="Arial" w:cs="Arial"/>
        </w:rPr>
        <w:t xml:space="preserve">) oraz zaopiniował pozytywnie (postanowienie </w:t>
      </w:r>
      <w:r w:rsidR="0094652A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>z dnia</w:t>
      </w:r>
      <w:r w:rsidR="000E07D9" w:rsidRPr="00B77959">
        <w:rPr>
          <w:rFonts w:ascii="Arial" w:hAnsi="Arial" w:cs="Arial"/>
        </w:rPr>
        <w:t xml:space="preserve"> 22.07. 2025 r. </w:t>
      </w:r>
      <w:r w:rsidRPr="00B77959">
        <w:rPr>
          <w:rFonts w:ascii="Arial" w:hAnsi="Arial" w:cs="Arial"/>
        </w:rPr>
        <w:t>znak:</w:t>
      </w:r>
      <w:r w:rsidR="000E07D9" w:rsidRPr="00B77959">
        <w:rPr>
          <w:rFonts w:ascii="Arial" w:hAnsi="Arial" w:cs="Arial"/>
        </w:rPr>
        <w:t xml:space="preserve"> RK.ZUZ.4353.4.2025.SW</w:t>
      </w:r>
      <w:r w:rsidRPr="00B77959">
        <w:rPr>
          <w:rFonts w:ascii="Arial" w:hAnsi="Arial" w:cs="Arial"/>
        </w:rPr>
        <w:t>) udzielenie przedmiotowej koncesji. Jednocześnie zaznaczył m.in., że lokalizowanie na obszarach szczególnego zagrożenia powodzią nowych przedsięwzięć mogących znacząco oddziaływać na środowisko wymaga uzyskania pozwolenia wodnoprawnego.</w:t>
      </w:r>
    </w:p>
    <w:p w14:paraId="04794EF1" w14:textId="0563274F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Zgodnie z art. 23 ust. 2b PGG zwróciłem się do Dyrektora Okręgowego Urzędu Górniczego w Krośnie o wyrażenie opinii dot. projektu zagospodarowania złoża. Dyrektor Okręgowego Urzędu Górniczego w Krośnie postanowieniem z dnia </w:t>
      </w:r>
      <w:r w:rsidR="000E07D9" w:rsidRPr="00B77959">
        <w:rPr>
          <w:rFonts w:ascii="Arial" w:hAnsi="Arial" w:cs="Arial"/>
        </w:rPr>
        <w:t>10.10.2025 r.</w:t>
      </w:r>
      <w:r w:rsidRPr="00B77959">
        <w:rPr>
          <w:rFonts w:ascii="Arial" w:hAnsi="Arial" w:cs="Arial"/>
        </w:rPr>
        <w:t xml:space="preserve"> znak:</w:t>
      </w:r>
      <w:r w:rsidR="000E07D9" w:rsidRPr="00B77959">
        <w:rPr>
          <w:rFonts w:ascii="Arial" w:hAnsi="Arial" w:cs="Arial"/>
        </w:rPr>
        <w:t xml:space="preserve"> KRO.5010.59.2025.B</w:t>
      </w:r>
      <w:r w:rsidR="00CE1C5A" w:rsidRPr="00B77959">
        <w:rPr>
          <w:rFonts w:ascii="Arial" w:hAnsi="Arial" w:cs="Arial"/>
        </w:rPr>
        <w:t>A</w:t>
      </w:r>
      <w:r w:rsidR="000E07D9" w:rsidRPr="00B77959">
        <w:rPr>
          <w:rFonts w:ascii="Arial" w:hAnsi="Arial" w:cs="Arial"/>
        </w:rPr>
        <w:t xml:space="preserve">da </w:t>
      </w:r>
      <w:r w:rsidRPr="00B77959">
        <w:rPr>
          <w:rFonts w:ascii="Arial" w:hAnsi="Arial" w:cs="Arial"/>
        </w:rPr>
        <w:t>zaopiniował pozytywnie przedłożony „Projekt zagospodarowania złoża kruszywa naturalnego „Wola Dalsza - Jeziorek - Dziubek”.</w:t>
      </w:r>
    </w:p>
    <w:p w14:paraId="3CD62DB2" w14:textId="7CB00BAC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Zgodnie z brzmieniem art. 21 w/w ustawy o udostępnianiu informacji o środowisku </w:t>
      </w:r>
      <w:r w:rsidR="000E07D9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 xml:space="preserve">i jego ochronie, udziale społeczeństwa w ochronie środowiska oraz o ocenach oddziaływania na środowisko – informacja o niniejszej decyzji znajduje się w publicznie dostępnym wykazie danych o dokumentach zawierających informacje o środowisku i jego ochronie pod nr: </w:t>
      </w:r>
      <w:r w:rsidR="00CE1C5A" w:rsidRPr="00B77959">
        <w:rPr>
          <w:rFonts w:ascii="Arial" w:hAnsi="Arial" w:cs="Arial"/>
        </w:rPr>
        <w:t>396</w:t>
      </w:r>
      <w:r w:rsidRPr="00B77959">
        <w:rPr>
          <w:rFonts w:ascii="Arial" w:hAnsi="Arial" w:cs="Arial"/>
        </w:rPr>
        <w:t>/2025.</w:t>
      </w:r>
    </w:p>
    <w:p w14:paraId="7FA3DDB4" w14:textId="77777777" w:rsidR="00772C3C" w:rsidRDefault="00772C3C" w:rsidP="00772C3C">
      <w:pPr>
        <w:pStyle w:val="Bezodstpw"/>
        <w:spacing w:line="276" w:lineRule="auto"/>
        <w:ind w:firstLine="708"/>
        <w:jc w:val="both"/>
        <w:rPr>
          <w:rFonts w:ascii="Arial" w:hAnsi="Arial" w:cs="Arial"/>
          <w:szCs w:val="20"/>
        </w:rPr>
      </w:pPr>
    </w:p>
    <w:p w14:paraId="4C7D2CA3" w14:textId="77777777" w:rsidR="00772C3C" w:rsidRDefault="00772C3C" w:rsidP="00B77959">
      <w:pPr>
        <w:pStyle w:val="Nagwek4"/>
      </w:pPr>
    </w:p>
    <w:p w14:paraId="792658EE" w14:textId="77777777" w:rsidR="00772C3C" w:rsidRDefault="00772C3C" w:rsidP="00B77959">
      <w:pPr>
        <w:pStyle w:val="Nagwek4"/>
      </w:pPr>
      <w:r>
        <w:t>P o u c z e n i e</w:t>
      </w:r>
    </w:p>
    <w:p w14:paraId="4F2E9BFE" w14:textId="77777777" w:rsidR="00772C3C" w:rsidRDefault="00772C3C" w:rsidP="00772C3C">
      <w:pPr>
        <w:pStyle w:val="Tekstpodstawowy2"/>
        <w:rPr>
          <w:rFonts w:cs="Arial"/>
          <w:sz w:val="16"/>
          <w:szCs w:val="16"/>
          <w:highlight w:val="yellow"/>
        </w:rPr>
      </w:pPr>
    </w:p>
    <w:p w14:paraId="4A235117" w14:textId="77777777" w:rsidR="00772C3C" w:rsidRDefault="00772C3C" w:rsidP="00772C3C">
      <w:pPr>
        <w:rPr>
          <w:rFonts w:ascii="Arial" w:hAnsi="Arial" w:cs="Arial"/>
          <w:b/>
          <w:u w:val="single"/>
        </w:rPr>
      </w:pPr>
    </w:p>
    <w:p w14:paraId="47EAB5D3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Od niniejszej decyzji służy stronom odwołanie do Ministra Klimatu</w:t>
      </w:r>
      <w:r w:rsidRPr="00B77959">
        <w:rPr>
          <w:rFonts w:ascii="Arial" w:hAnsi="Arial" w:cs="Arial"/>
        </w:rPr>
        <w:br/>
        <w:t xml:space="preserve">i Środowiska za pośrednictwem Marszałka Województwa Podkarpackiego w terminie </w:t>
      </w:r>
      <w:r w:rsidRPr="00B77959">
        <w:rPr>
          <w:rFonts w:ascii="Arial" w:hAnsi="Arial" w:cs="Arial"/>
        </w:rPr>
        <w:br/>
        <w:t>14 dni od dnia jej doręczenia.</w:t>
      </w:r>
    </w:p>
    <w:p w14:paraId="124E2AA9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lastRenderedPageBreak/>
        <w:t xml:space="preserve">W trakcie biegu terminu do wniesienia odwołania stronie przysługuje prawo </w:t>
      </w:r>
      <w:r w:rsidRPr="00B77959">
        <w:rPr>
          <w:rFonts w:ascii="Arial" w:hAnsi="Arial" w:cs="Arial"/>
        </w:rPr>
        <w:br/>
        <w:t xml:space="preserve">do zrzeczenia się odwołania, które należy wnieść do Marszałka Województwa Podkarpackiego. Z dniem doręczenia Marszałkowi Województwa Podkarpackiego oświadczenia o zrzeczeniu się prawa do wniesienia odwołania niniejsza decyzja staje </w:t>
      </w:r>
      <w:r w:rsidRPr="00B77959">
        <w:rPr>
          <w:rFonts w:ascii="Arial" w:hAnsi="Arial" w:cs="Arial"/>
        </w:rPr>
        <w:br/>
        <w:t>się ostateczna i prawomocna.</w:t>
      </w:r>
    </w:p>
    <w:p w14:paraId="5BC7420D" w14:textId="18616009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Niniejsza koncesja nie rodzi praw do nieruchomości oraz nie narusza prawa ich własności, w tym uprawnień osób trzecich przysługujących wobec tych nieruchomości.</w:t>
      </w:r>
    </w:p>
    <w:p w14:paraId="063DD075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Niniejsza koncesja nie zwalnia Zakładu od konieczności przestrzegania dalszych wymagań określonych przepisami innych ustaw, w szczególności: prawo geologiczne </w:t>
      </w:r>
      <w:r w:rsidRPr="00B77959">
        <w:rPr>
          <w:rFonts w:ascii="Arial" w:hAnsi="Arial" w:cs="Arial"/>
        </w:rPr>
        <w:br/>
        <w:t xml:space="preserve">i górnicze, o zagospodarowaniu przestrzennym, prawo ochrony środowiska, o ochronie gruntów rolnych i leśnych (dot.: wyłączenia gruntów z produkcji rolnej lub leśnej, ustalenia kierunku rekultywacji), o ochronie przyrody, prawa wodnego, ustawy o odpadach, o odpadach wydobywczych oraz wydanych na ich podstawie przepisów wykonawczych. </w:t>
      </w:r>
    </w:p>
    <w:p w14:paraId="0C72C2EB" w14:textId="5DF01871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 xml:space="preserve">Zakład zobowiązany jest prowadzić eksploatację zgodnie z przepisami ustawy prawo geologiczne i górnicze, w szczególności: prowadzić ruch zakładu górniczego </w:t>
      </w:r>
      <w:r w:rsidR="00E80BB9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 xml:space="preserve">pod kierownictwem i dozorem osób posiadających odpowiednie kwalifikacje; posiadać dokumentację geologiczno-mierniczą, prowadzić ewidencję zasobów złoża; ustalać </w:t>
      </w:r>
      <w:r w:rsidRPr="00B77959">
        <w:rPr>
          <w:rFonts w:ascii="Arial" w:hAnsi="Arial" w:cs="Arial"/>
        </w:rPr>
        <w:br/>
        <w:t xml:space="preserve">we własnym zakresie opłaty eksploatacyjne, wnosić tą opłatę bez wezwania, przedstawiać w terminie do 1 miesiąca następującego po upływie każdego półrocza kopii informacji </w:t>
      </w:r>
      <w:r w:rsidR="000E07D9" w:rsidRPr="00B77959">
        <w:rPr>
          <w:rFonts w:ascii="Arial" w:hAnsi="Arial" w:cs="Arial"/>
        </w:rPr>
        <w:br/>
      </w:r>
      <w:r w:rsidRPr="00B77959">
        <w:rPr>
          <w:rFonts w:ascii="Arial" w:hAnsi="Arial" w:cs="Arial"/>
        </w:rPr>
        <w:t>o wielkości opłaty eksploatacyjnej na obowiązującym druku oraz kopii dowodów uiszczenia opłaty eksploatacyjnej lub przedstawić informację o postoju kopalni.</w:t>
      </w:r>
    </w:p>
    <w:p w14:paraId="29AC5D81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>Zakład zobowiązany jest zgłaszać organowi koncesyjnemu wszelkie zmiany danych w terminie 14 dni od ich powstania.</w:t>
      </w:r>
    </w:p>
    <w:p w14:paraId="548BF72D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ab/>
        <w:t xml:space="preserve">W przypadku naruszenia przez Zakład przepisów ustawy PGG niniejsza koncesja może zostać cofnięta lub zmieniona. Cofnięcie albo wygaśnięcie </w:t>
      </w:r>
      <w:r w:rsidRPr="00B77959">
        <w:rPr>
          <w:rFonts w:ascii="Arial" w:hAnsi="Arial" w:cs="Arial"/>
        </w:rPr>
        <w:br/>
        <w:t xml:space="preserve">koncesji nie zwalnia Zakładu z wykonania określonych w niej obowiązków </w:t>
      </w:r>
      <w:r w:rsidRPr="00B77959">
        <w:rPr>
          <w:rFonts w:ascii="Arial" w:hAnsi="Arial" w:cs="Arial"/>
        </w:rPr>
        <w:br/>
        <w:t>dotyczących ochrony środowiska oraz obowiązków związanych z likwidacją zakładu górniczego.</w:t>
      </w:r>
    </w:p>
    <w:p w14:paraId="189666F8" w14:textId="77777777" w:rsidR="00772C3C" w:rsidRPr="00B77959" w:rsidRDefault="00772C3C" w:rsidP="00B77959">
      <w:pPr>
        <w:spacing w:line="360" w:lineRule="auto"/>
        <w:rPr>
          <w:rFonts w:ascii="Arial" w:hAnsi="Arial" w:cs="Arial"/>
        </w:rPr>
      </w:pPr>
      <w:r w:rsidRPr="00B77959">
        <w:rPr>
          <w:rFonts w:ascii="Arial" w:hAnsi="Arial" w:cs="Arial"/>
        </w:rPr>
        <w:tab/>
        <w:t xml:space="preserve">Do naprawiania szkód spowodowanych ruchem zakładu górniczego stosuje </w:t>
      </w:r>
      <w:r w:rsidRPr="00B77959">
        <w:rPr>
          <w:rFonts w:ascii="Arial" w:hAnsi="Arial" w:cs="Arial"/>
        </w:rPr>
        <w:br/>
        <w:t>się przepisy Kodeksu cywilnego.</w:t>
      </w:r>
    </w:p>
    <w:p w14:paraId="5CF907F7" w14:textId="77777777" w:rsidR="00772C3C" w:rsidRPr="00B77959" w:rsidRDefault="00772C3C" w:rsidP="00B77959">
      <w:pPr>
        <w:spacing w:line="360" w:lineRule="auto"/>
        <w:rPr>
          <w:rFonts w:ascii="Arial" w:hAnsi="Arial" w:cs="Arial"/>
          <w:highlight w:val="yellow"/>
        </w:rPr>
      </w:pPr>
    </w:p>
    <w:p w14:paraId="58B380B2" w14:textId="77777777" w:rsidR="00772C3C" w:rsidRPr="00B77959" w:rsidRDefault="00772C3C" w:rsidP="00B77959">
      <w:pPr>
        <w:spacing w:line="360" w:lineRule="auto"/>
        <w:rPr>
          <w:rFonts w:ascii="Arial" w:hAnsi="Arial" w:cs="Arial"/>
          <w:iCs/>
        </w:rPr>
      </w:pPr>
      <w:r w:rsidRPr="00B77959">
        <w:rPr>
          <w:rFonts w:ascii="Arial" w:hAnsi="Arial" w:cs="Arial"/>
          <w:iCs/>
        </w:rPr>
        <w:t xml:space="preserve">Wnioskodawca uiścił należną opłatę skarbową za wydanie niniejszej decyzji w wysokości </w:t>
      </w:r>
      <w:r w:rsidRPr="00B77959">
        <w:rPr>
          <w:rFonts w:ascii="Arial" w:hAnsi="Arial" w:cs="Arial"/>
          <w:iCs/>
        </w:rPr>
        <w:br/>
        <w:t xml:space="preserve"> 616,00 zł (słownie: sześćset szesnaście złotych) na rachunek Urzędu Miasta w Rzeszowie.</w:t>
      </w:r>
    </w:p>
    <w:p w14:paraId="795D1111" w14:textId="77777777" w:rsidR="00772C3C" w:rsidRPr="00B77959" w:rsidRDefault="00772C3C" w:rsidP="00B77959">
      <w:pPr>
        <w:spacing w:line="360" w:lineRule="auto"/>
        <w:rPr>
          <w:rFonts w:ascii="Arial" w:hAnsi="Arial" w:cs="Arial"/>
          <w:highlight w:val="yellow"/>
        </w:rPr>
      </w:pPr>
    </w:p>
    <w:p w14:paraId="2542E11F" w14:textId="2EBBAB47" w:rsidR="00772C3C" w:rsidRPr="003E63B8" w:rsidRDefault="00772C3C" w:rsidP="00772C3C">
      <w:pPr>
        <w:rPr>
          <w:rFonts w:ascii="Arial" w:hAnsi="Arial" w:cs="Arial"/>
          <w:b/>
          <w:u w:val="single"/>
        </w:rPr>
      </w:pPr>
      <w:bookmarkStart w:id="3" w:name="_GoBack"/>
      <w:bookmarkEnd w:id="3"/>
      <w:r w:rsidRPr="003E63B8">
        <w:rPr>
          <w:rFonts w:ascii="Arial" w:hAnsi="Arial" w:cs="Arial"/>
          <w:b/>
          <w:u w:val="single"/>
        </w:rPr>
        <w:t xml:space="preserve">Otrzymują </w:t>
      </w:r>
      <w:r w:rsidRPr="003E63B8">
        <w:rPr>
          <w:rFonts w:ascii="Arial" w:hAnsi="Arial" w:cs="Arial"/>
          <w:u w:val="single"/>
        </w:rPr>
        <w:t>(</w:t>
      </w:r>
      <w:proofErr w:type="spellStart"/>
      <w:r w:rsidRPr="003E63B8">
        <w:rPr>
          <w:rFonts w:ascii="Arial" w:hAnsi="Arial" w:cs="Arial"/>
          <w:u w:val="single"/>
        </w:rPr>
        <w:t>z.p.o</w:t>
      </w:r>
      <w:proofErr w:type="spellEnd"/>
      <w:r w:rsidRPr="003E63B8">
        <w:rPr>
          <w:rFonts w:ascii="Arial" w:hAnsi="Arial" w:cs="Arial"/>
          <w:u w:val="single"/>
        </w:rPr>
        <w:t>.)</w:t>
      </w:r>
      <w:r w:rsidRPr="003E63B8">
        <w:rPr>
          <w:rFonts w:ascii="Arial" w:hAnsi="Arial" w:cs="Arial"/>
          <w:b/>
          <w:u w:val="single"/>
        </w:rPr>
        <w:t xml:space="preserve">: </w:t>
      </w:r>
      <w:r w:rsidR="00763913" w:rsidRPr="00763913">
        <w:rPr>
          <w:rFonts w:ascii="Arial" w:hAnsi="Arial" w:cs="Arial"/>
          <w:u w:val="single"/>
        </w:rPr>
        <w:t>według wykazu</w:t>
      </w:r>
    </w:p>
    <w:p w14:paraId="53A295AD" w14:textId="77777777" w:rsidR="00A35233" w:rsidRPr="004330E9" w:rsidRDefault="00A35233" w:rsidP="004330E9">
      <w:pPr>
        <w:rPr>
          <w:rFonts w:ascii="Arial" w:hAnsi="Arial" w:cs="Arial"/>
        </w:rPr>
      </w:pPr>
    </w:p>
    <w:sectPr w:rsidR="00A35233" w:rsidRPr="004330E9" w:rsidSect="00BD0A81">
      <w:footerReference w:type="default" r:id="rId9"/>
      <w:footerReference w:type="firs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50037" w14:textId="77777777" w:rsidR="0026306F" w:rsidRDefault="0026306F" w:rsidP="002A4DC5">
      <w:r>
        <w:separator/>
      </w:r>
    </w:p>
  </w:endnote>
  <w:endnote w:type="continuationSeparator" w:id="0">
    <w:p w14:paraId="331F024D" w14:textId="77777777" w:rsidR="0026306F" w:rsidRDefault="0026306F" w:rsidP="002A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563B" w14:textId="77777777" w:rsidR="00394667" w:rsidRDefault="00472CD4" w:rsidP="006D596F">
    <w:pPr>
      <w:tabs>
        <w:tab w:val="center" w:pos="4536"/>
        <w:tab w:val="right" w:pos="9072"/>
      </w:tabs>
      <w:ind w:left="-567"/>
      <w:jc w:val="center"/>
      <w:rPr>
        <w:noProof/>
      </w:rPr>
    </w:pPr>
    <w:r>
      <w:rPr>
        <w:noProof/>
      </w:rPr>
      <w:drawing>
        <wp:inline distT="0" distB="0" distL="0" distR="0" wp14:anchorId="641AE433" wp14:editId="76B154E9">
          <wp:extent cx="1239520" cy="47815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AE322" w14:textId="77777777" w:rsidR="00394667" w:rsidRDefault="00394667" w:rsidP="006D596F">
    <w:pPr>
      <w:tabs>
        <w:tab w:val="center" w:pos="4536"/>
        <w:tab w:val="right" w:pos="9072"/>
      </w:tabs>
      <w:ind w:left="-567"/>
      <w:jc w:val="center"/>
      <w:rPr>
        <w:sz w:val="18"/>
        <w:szCs w:val="18"/>
      </w:rPr>
    </w:pPr>
    <w:r w:rsidRPr="00A92CA6">
      <w:rPr>
        <w:sz w:val="18"/>
        <w:szCs w:val="18"/>
      </w:rPr>
      <w:t>al. Łukasza Cieplińskiego 4, 35-010 Rzeszów</w:t>
    </w:r>
  </w:p>
  <w:p w14:paraId="0878770E" w14:textId="77777777" w:rsidR="00394667" w:rsidRPr="00394667" w:rsidRDefault="00394667" w:rsidP="006D596F">
    <w:pPr>
      <w:pStyle w:val="Stopka"/>
      <w:ind w:left="-567"/>
      <w:jc w:val="center"/>
      <w:rPr>
        <w:lang w:val="en-US"/>
      </w:rPr>
    </w:pPr>
    <w:r w:rsidRPr="00394667">
      <w:rPr>
        <w:sz w:val="18"/>
        <w:szCs w:val="18"/>
        <w:lang w:val="en-US"/>
      </w:rPr>
      <w:t>tel. +48 17 850 17 80, +48 17 850 17 82, fax +48 17 860 67 02, e-mail: marszalek@podkarpackie.pl, www.podkarpackie.pl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9D720" w14:textId="77777777" w:rsidR="0086100D" w:rsidRPr="0086100D" w:rsidRDefault="00472CD4" w:rsidP="0086100D">
    <w:pPr>
      <w:pStyle w:val="Stopka"/>
      <w:jc w:val="center"/>
    </w:pPr>
    <w:r w:rsidRPr="0086100D">
      <w:rPr>
        <w:noProof/>
      </w:rPr>
      <w:drawing>
        <wp:inline distT="0" distB="0" distL="0" distR="0" wp14:anchorId="0C136D6D" wp14:editId="6059AEF6">
          <wp:extent cx="1239520" cy="47815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E8711" w14:textId="77777777" w:rsidR="0086100D" w:rsidRPr="0086100D" w:rsidRDefault="0086100D" w:rsidP="0086100D">
    <w:pPr>
      <w:pStyle w:val="Stopka"/>
      <w:jc w:val="center"/>
      <w:rPr>
        <w:sz w:val="16"/>
        <w:szCs w:val="16"/>
      </w:rPr>
    </w:pPr>
    <w:r w:rsidRPr="0086100D">
      <w:rPr>
        <w:sz w:val="16"/>
        <w:szCs w:val="16"/>
      </w:rPr>
      <w:t>al. Łukasza Cieplińskiego 4, 35-010 Rzeszów</w:t>
    </w:r>
  </w:p>
  <w:p w14:paraId="1DD089F8" w14:textId="77777777" w:rsidR="0086100D" w:rsidRPr="0086100D" w:rsidRDefault="0086100D" w:rsidP="0086100D">
    <w:pPr>
      <w:pStyle w:val="Stopka"/>
      <w:jc w:val="center"/>
      <w:rPr>
        <w:sz w:val="16"/>
        <w:szCs w:val="16"/>
      </w:rPr>
    </w:pPr>
    <w:r w:rsidRPr="0086100D">
      <w:rPr>
        <w:sz w:val="16"/>
        <w:szCs w:val="16"/>
      </w:rPr>
      <w:t>tel. +48 17 850 17 80, +48 17 850 17 82, fax +48 17 860 67 02, e-mail: marszalek@podkarpackie.pl,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32611" w14:textId="77777777" w:rsidR="0026306F" w:rsidRDefault="0026306F" w:rsidP="002A4DC5">
      <w:r>
        <w:separator/>
      </w:r>
    </w:p>
  </w:footnote>
  <w:footnote w:type="continuationSeparator" w:id="0">
    <w:p w14:paraId="147F767E" w14:textId="77777777" w:rsidR="0026306F" w:rsidRDefault="0026306F" w:rsidP="002A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A6653"/>
    <w:multiLevelType w:val="hybridMultilevel"/>
    <w:tmpl w:val="A5088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75DE4"/>
    <w:multiLevelType w:val="hybridMultilevel"/>
    <w:tmpl w:val="6304FBA4"/>
    <w:lvl w:ilvl="0" w:tplc="1954F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62"/>
    <w:rsid w:val="0000084C"/>
    <w:rsid w:val="00001415"/>
    <w:rsid w:val="000027A9"/>
    <w:rsid w:val="00002D25"/>
    <w:rsid w:val="000031EC"/>
    <w:rsid w:val="00003C72"/>
    <w:rsid w:val="00007807"/>
    <w:rsid w:val="00011C37"/>
    <w:rsid w:val="000123DB"/>
    <w:rsid w:val="000125EA"/>
    <w:rsid w:val="00015420"/>
    <w:rsid w:val="00015792"/>
    <w:rsid w:val="000158D3"/>
    <w:rsid w:val="00017A5D"/>
    <w:rsid w:val="000219C4"/>
    <w:rsid w:val="000223B7"/>
    <w:rsid w:val="00022FB2"/>
    <w:rsid w:val="00023305"/>
    <w:rsid w:val="0002612B"/>
    <w:rsid w:val="00026DEA"/>
    <w:rsid w:val="00031731"/>
    <w:rsid w:val="00031827"/>
    <w:rsid w:val="000319A4"/>
    <w:rsid w:val="00031D16"/>
    <w:rsid w:val="00032EB1"/>
    <w:rsid w:val="00035839"/>
    <w:rsid w:val="00036FB7"/>
    <w:rsid w:val="00040295"/>
    <w:rsid w:val="000414DD"/>
    <w:rsid w:val="00041AFA"/>
    <w:rsid w:val="000422D2"/>
    <w:rsid w:val="00042A11"/>
    <w:rsid w:val="000432C7"/>
    <w:rsid w:val="000447D4"/>
    <w:rsid w:val="00045BD3"/>
    <w:rsid w:val="000464B1"/>
    <w:rsid w:val="000467E0"/>
    <w:rsid w:val="0004744B"/>
    <w:rsid w:val="00047CDF"/>
    <w:rsid w:val="00050C38"/>
    <w:rsid w:val="00053E05"/>
    <w:rsid w:val="00055266"/>
    <w:rsid w:val="0006249E"/>
    <w:rsid w:val="00064BCE"/>
    <w:rsid w:val="000652FB"/>
    <w:rsid w:val="000658A9"/>
    <w:rsid w:val="00066404"/>
    <w:rsid w:val="00066F10"/>
    <w:rsid w:val="000701E8"/>
    <w:rsid w:val="00070698"/>
    <w:rsid w:val="00070923"/>
    <w:rsid w:val="000729DF"/>
    <w:rsid w:val="00073E8A"/>
    <w:rsid w:val="000743C4"/>
    <w:rsid w:val="00074CD3"/>
    <w:rsid w:val="00074D75"/>
    <w:rsid w:val="00075AB1"/>
    <w:rsid w:val="00076E2A"/>
    <w:rsid w:val="00076F3C"/>
    <w:rsid w:val="00077956"/>
    <w:rsid w:val="000800B2"/>
    <w:rsid w:val="000813E7"/>
    <w:rsid w:val="000827EC"/>
    <w:rsid w:val="00082A40"/>
    <w:rsid w:val="00082AA2"/>
    <w:rsid w:val="00083E94"/>
    <w:rsid w:val="00084478"/>
    <w:rsid w:val="000861B7"/>
    <w:rsid w:val="00090F6D"/>
    <w:rsid w:val="000919AF"/>
    <w:rsid w:val="00092309"/>
    <w:rsid w:val="00092C4B"/>
    <w:rsid w:val="00092F9F"/>
    <w:rsid w:val="000961A6"/>
    <w:rsid w:val="000964D8"/>
    <w:rsid w:val="00097A49"/>
    <w:rsid w:val="00097E79"/>
    <w:rsid w:val="000A06F0"/>
    <w:rsid w:val="000A07F5"/>
    <w:rsid w:val="000A0F01"/>
    <w:rsid w:val="000A2E47"/>
    <w:rsid w:val="000B0E2C"/>
    <w:rsid w:val="000B16E1"/>
    <w:rsid w:val="000B2525"/>
    <w:rsid w:val="000B2ADA"/>
    <w:rsid w:val="000B30D7"/>
    <w:rsid w:val="000B3A1E"/>
    <w:rsid w:val="000B3FE9"/>
    <w:rsid w:val="000B41B2"/>
    <w:rsid w:val="000B6968"/>
    <w:rsid w:val="000B7FC7"/>
    <w:rsid w:val="000C4745"/>
    <w:rsid w:val="000C57E8"/>
    <w:rsid w:val="000C5C56"/>
    <w:rsid w:val="000C5CD3"/>
    <w:rsid w:val="000C747B"/>
    <w:rsid w:val="000D0BB9"/>
    <w:rsid w:val="000D334E"/>
    <w:rsid w:val="000D5F59"/>
    <w:rsid w:val="000D614A"/>
    <w:rsid w:val="000D7790"/>
    <w:rsid w:val="000E05DC"/>
    <w:rsid w:val="000E07D9"/>
    <w:rsid w:val="000E3D0C"/>
    <w:rsid w:val="000E45A5"/>
    <w:rsid w:val="000E580B"/>
    <w:rsid w:val="000E630E"/>
    <w:rsid w:val="000F2461"/>
    <w:rsid w:val="000F286D"/>
    <w:rsid w:val="000F325B"/>
    <w:rsid w:val="000F43C0"/>
    <w:rsid w:val="001012A3"/>
    <w:rsid w:val="00102936"/>
    <w:rsid w:val="00102FD3"/>
    <w:rsid w:val="001036BA"/>
    <w:rsid w:val="001039F8"/>
    <w:rsid w:val="0010447A"/>
    <w:rsid w:val="001047DB"/>
    <w:rsid w:val="00104A65"/>
    <w:rsid w:val="00104ADD"/>
    <w:rsid w:val="00106725"/>
    <w:rsid w:val="00106E77"/>
    <w:rsid w:val="001107D5"/>
    <w:rsid w:val="001178DE"/>
    <w:rsid w:val="0012390D"/>
    <w:rsid w:val="00123F81"/>
    <w:rsid w:val="00125974"/>
    <w:rsid w:val="0012666D"/>
    <w:rsid w:val="001303DD"/>
    <w:rsid w:val="00132515"/>
    <w:rsid w:val="00132EC3"/>
    <w:rsid w:val="00134E4E"/>
    <w:rsid w:val="00134FD1"/>
    <w:rsid w:val="00135C83"/>
    <w:rsid w:val="00136C3A"/>
    <w:rsid w:val="001377A7"/>
    <w:rsid w:val="00142278"/>
    <w:rsid w:val="00142EF2"/>
    <w:rsid w:val="001441DA"/>
    <w:rsid w:val="00144E56"/>
    <w:rsid w:val="0014560D"/>
    <w:rsid w:val="00147834"/>
    <w:rsid w:val="00147B6C"/>
    <w:rsid w:val="00154D83"/>
    <w:rsid w:val="00154EAA"/>
    <w:rsid w:val="00154F21"/>
    <w:rsid w:val="0015592F"/>
    <w:rsid w:val="00157BEC"/>
    <w:rsid w:val="001621D7"/>
    <w:rsid w:val="0016245F"/>
    <w:rsid w:val="001636C1"/>
    <w:rsid w:val="00165381"/>
    <w:rsid w:val="00165E87"/>
    <w:rsid w:val="001661A7"/>
    <w:rsid w:val="00166484"/>
    <w:rsid w:val="00170886"/>
    <w:rsid w:val="00171782"/>
    <w:rsid w:val="001737C2"/>
    <w:rsid w:val="00174D0A"/>
    <w:rsid w:val="001757D8"/>
    <w:rsid w:val="001763E7"/>
    <w:rsid w:val="00177855"/>
    <w:rsid w:val="001815E3"/>
    <w:rsid w:val="00183BED"/>
    <w:rsid w:val="00183F23"/>
    <w:rsid w:val="00184057"/>
    <w:rsid w:val="0018440A"/>
    <w:rsid w:val="00184509"/>
    <w:rsid w:val="0018463C"/>
    <w:rsid w:val="00185971"/>
    <w:rsid w:val="00187C44"/>
    <w:rsid w:val="00190654"/>
    <w:rsid w:val="00190FCF"/>
    <w:rsid w:val="001926F1"/>
    <w:rsid w:val="001943BD"/>
    <w:rsid w:val="00197C98"/>
    <w:rsid w:val="001A1129"/>
    <w:rsid w:val="001A12EB"/>
    <w:rsid w:val="001A27EF"/>
    <w:rsid w:val="001A32DA"/>
    <w:rsid w:val="001A40B6"/>
    <w:rsid w:val="001B021B"/>
    <w:rsid w:val="001B08EC"/>
    <w:rsid w:val="001B41B4"/>
    <w:rsid w:val="001B47B5"/>
    <w:rsid w:val="001B49C0"/>
    <w:rsid w:val="001B4EC9"/>
    <w:rsid w:val="001B68E5"/>
    <w:rsid w:val="001C1396"/>
    <w:rsid w:val="001C1FC0"/>
    <w:rsid w:val="001C2E12"/>
    <w:rsid w:val="001C627A"/>
    <w:rsid w:val="001D21B7"/>
    <w:rsid w:val="001D4D04"/>
    <w:rsid w:val="001D76D8"/>
    <w:rsid w:val="001D7BA4"/>
    <w:rsid w:val="001E188E"/>
    <w:rsid w:val="001E37BD"/>
    <w:rsid w:val="001E3BEB"/>
    <w:rsid w:val="001E401D"/>
    <w:rsid w:val="001E425D"/>
    <w:rsid w:val="001E58E4"/>
    <w:rsid w:val="001E7460"/>
    <w:rsid w:val="001F0956"/>
    <w:rsid w:val="001F1E6D"/>
    <w:rsid w:val="001F42B3"/>
    <w:rsid w:val="001F4A40"/>
    <w:rsid w:val="001F4AE5"/>
    <w:rsid w:val="001F5258"/>
    <w:rsid w:val="001F7203"/>
    <w:rsid w:val="002007BC"/>
    <w:rsid w:val="002011B6"/>
    <w:rsid w:val="002020E1"/>
    <w:rsid w:val="00203ECF"/>
    <w:rsid w:val="00204983"/>
    <w:rsid w:val="00204A01"/>
    <w:rsid w:val="002052A5"/>
    <w:rsid w:val="0020563C"/>
    <w:rsid w:val="00207E3A"/>
    <w:rsid w:val="00212666"/>
    <w:rsid w:val="00213680"/>
    <w:rsid w:val="002149B0"/>
    <w:rsid w:val="002162C4"/>
    <w:rsid w:val="00216724"/>
    <w:rsid w:val="002217A1"/>
    <w:rsid w:val="00230C52"/>
    <w:rsid w:val="00231448"/>
    <w:rsid w:val="00231ACA"/>
    <w:rsid w:val="0023742B"/>
    <w:rsid w:val="002401AE"/>
    <w:rsid w:val="00245773"/>
    <w:rsid w:val="0024687D"/>
    <w:rsid w:val="00246F7B"/>
    <w:rsid w:val="002476D2"/>
    <w:rsid w:val="00247EEF"/>
    <w:rsid w:val="00247F1E"/>
    <w:rsid w:val="00252D70"/>
    <w:rsid w:val="00253D19"/>
    <w:rsid w:val="00254B23"/>
    <w:rsid w:val="00255590"/>
    <w:rsid w:val="002558B6"/>
    <w:rsid w:val="002606B4"/>
    <w:rsid w:val="0026074B"/>
    <w:rsid w:val="0026211A"/>
    <w:rsid w:val="002626EB"/>
    <w:rsid w:val="0026306F"/>
    <w:rsid w:val="002638B2"/>
    <w:rsid w:val="0026481C"/>
    <w:rsid w:val="00264B8E"/>
    <w:rsid w:val="002675BE"/>
    <w:rsid w:val="002678F1"/>
    <w:rsid w:val="002713A2"/>
    <w:rsid w:val="00274E16"/>
    <w:rsid w:val="002758CF"/>
    <w:rsid w:val="00277A31"/>
    <w:rsid w:val="00282D68"/>
    <w:rsid w:val="002832D0"/>
    <w:rsid w:val="00285120"/>
    <w:rsid w:val="002866A1"/>
    <w:rsid w:val="00290C6D"/>
    <w:rsid w:val="00290EA6"/>
    <w:rsid w:val="002912D1"/>
    <w:rsid w:val="00292EDD"/>
    <w:rsid w:val="00293990"/>
    <w:rsid w:val="00295CCC"/>
    <w:rsid w:val="002A0072"/>
    <w:rsid w:val="002A1451"/>
    <w:rsid w:val="002A39A9"/>
    <w:rsid w:val="002A4DC5"/>
    <w:rsid w:val="002A660C"/>
    <w:rsid w:val="002A75BC"/>
    <w:rsid w:val="002B23FA"/>
    <w:rsid w:val="002B3171"/>
    <w:rsid w:val="002B39FD"/>
    <w:rsid w:val="002B4D90"/>
    <w:rsid w:val="002B7158"/>
    <w:rsid w:val="002B775E"/>
    <w:rsid w:val="002C1407"/>
    <w:rsid w:val="002C1A01"/>
    <w:rsid w:val="002C1F33"/>
    <w:rsid w:val="002C526D"/>
    <w:rsid w:val="002C613F"/>
    <w:rsid w:val="002C6816"/>
    <w:rsid w:val="002C690D"/>
    <w:rsid w:val="002C69FD"/>
    <w:rsid w:val="002D1A06"/>
    <w:rsid w:val="002D263A"/>
    <w:rsid w:val="002D41F9"/>
    <w:rsid w:val="002D75E7"/>
    <w:rsid w:val="002E1AEC"/>
    <w:rsid w:val="002E1EB9"/>
    <w:rsid w:val="002E2158"/>
    <w:rsid w:val="002E2CAB"/>
    <w:rsid w:val="002E3365"/>
    <w:rsid w:val="002F1FDE"/>
    <w:rsid w:val="002F2133"/>
    <w:rsid w:val="002F2F5D"/>
    <w:rsid w:val="002F3CFC"/>
    <w:rsid w:val="002F5A97"/>
    <w:rsid w:val="002F5D15"/>
    <w:rsid w:val="00300628"/>
    <w:rsid w:val="00302D1C"/>
    <w:rsid w:val="00303EE5"/>
    <w:rsid w:val="0030548A"/>
    <w:rsid w:val="00305906"/>
    <w:rsid w:val="00306531"/>
    <w:rsid w:val="00311DFD"/>
    <w:rsid w:val="00312349"/>
    <w:rsid w:val="003126E8"/>
    <w:rsid w:val="003142FB"/>
    <w:rsid w:val="00314EFE"/>
    <w:rsid w:val="00320EF0"/>
    <w:rsid w:val="0032125A"/>
    <w:rsid w:val="003221FB"/>
    <w:rsid w:val="003223C8"/>
    <w:rsid w:val="00322C54"/>
    <w:rsid w:val="00324D1E"/>
    <w:rsid w:val="003266E4"/>
    <w:rsid w:val="00326AA8"/>
    <w:rsid w:val="0033171D"/>
    <w:rsid w:val="00332BA1"/>
    <w:rsid w:val="00332E2D"/>
    <w:rsid w:val="00334758"/>
    <w:rsid w:val="0033694A"/>
    <w:rsid w:val="003377F9"/>
    <w:rsid w:val="00340773"/>
    <w:rsid w:val="00340B11"/>
    <w:rsid w:val="003418B6"/>
    <w:rsid w:val="00342D4A"/>
    <w:rsid w:val="00344C40"/>
    <w:rsid w:val="003457B5"/>
    <w:rsid w:val="00347F43"/>
    <w:rsid w:val="003511B3"/>
    <w:rsid w:val="00352482"/>
    <w:rsid w:val="003543F3"/>
    <w:rsid w:val="00354C94"/>
    <w:rsid w:val="00356163"/>
    <w:rsid w:val="00356608"/>
    <w:rsid w:val="00360F81"/>
    <w:rsid w:val="00362D04"/>
    <w:rsid w:val="00363776"/>
    <w:rsid w:val="0036425E"/>
    <w:rsid w:val="00364D44"/>
    <w:rsid w:val="003657F2"/>
    <w:rsid w:val="00366760"/>
    <w:rsid w:val="00367826"/>
    <w:rsid w:val="00370FEA"/>
    <w:rsid w:val="00374D11"/>
    <w:rsid w:val="00375AD2"/>
    <w:rsid w:val="00376B9E"/>
    <w:rsid w:val="00377038"/>
    <w:rsid w:val="00377875"/>
    <w:rsid w:val="00385505"/>
    <w:rsid w:val="0038628F"/>
    <w:rsid w:val="003868A6"/>
    <w:rsid w:val="00387CAE"/>
    <w:rsid w:val="00390A66"/>
    <w:rsid w:val="00391CFD"/>
    <w:rsid w:val="00392362"/>
    <w:rsid w:val="00392A0C"/>
    <w:rsid w:val="00394667"/>
    <w:rsid w:val="00396C7B"/>
    <w:rsid w:val="003A2060"/>
    <w:rsid w:val="003A7EA6"/>
    <w:rsid w:val="003A7F7D"/>
    <w:rsid w:val="003B1615"/>
    <w:rsid w:val="003B1E4E"/>
    <w:rsid w:val="003B260E"/>
    <w:rsid w:val="003B2A4B"/>
    <w:rsid w:val="003B3D3C"/>
    <w:rsid w:val="003B73F1"/>
    <w:rsid w:val="003C07F7"/>
    <w:rsid w:val="003C08C3"/>
    <w:rsid w:val="003C0DE5"/>
    <w:rsid w:val="003C0E4A"/>
    <w:rsid w:val="003C118F"/>
    <w:rsid w:val="003C5AC8"/>
    <w:rsid w:val="003C5F03"/>
    <w:rsid w:val="003C702A"/>
    <w:rsid w:val="003D05DD"/>
    <w:rsid w:val="003D1FAE"/>
    <w:rsid w:val="003D2612"/>
    <w:rsid w:val="003D493A"/>
    <w:rsid w:val="003D75AA"/>
    <w:rsid w:val="003D7F8E"/>
    <w:rsid w:val="003E02CC"/>
    <w:rsid w:val="003E0666"/>
    <w:rsid w:val="003E152F"/>
    <w:rsid w:val="003E4F1E"/>
    <w:rsid w:val="003E5164"/>
    <w:rsid w:val="003E5F29"/>
    <w:rsid w:val="003E62A0"/>
    <w:rsid w:val="003E63B8"/>
    <w:rsid w:val="003E6D06"/>
    <w:rsid w:val="003E7262"/>
    <w:rsid w:val="003E7C62"/>
    <w:rsid w:val="003F0B3B"/>
    <w:rsid w:val="003F10DD"/>
    <w:rsid w:val="003F1261"/>
    <w:rsid w:val="003F54A8"/>
    <w:rsid w:val="004001E3"/>
    <w:rsid w:val="00400DBD"/>
    <w:rsid w:val="00401F27"/>
    <w:rsid w:val="004023D3"/>
    <w:rsid w:val="00402762"/>
    <w:rsid w:val="00404023"/>
    <w:rsid w:val="00404600"/>
    <w:rsid w:val="00404AE4"/>
    <w:rsid w:val="00406FAC"/>
    <w:rsid w:val="00407A7C"/>
    <w:rsid w:val="00412A16"/>
    <w:rsid w:val="00414B1C"/>
    <w:rsid w:val="00414ECE"/>
    <w:rsid w:val="00416B0D"/>
    <w:rsid w:val="0041701A"/>
    <w:rsid w:val="0041759E"/>
    <w:rsid w:val="0042044F"/>
    <w:rsid w:val="004226A8"/>
    <w:rsid w:val="00430CD4"/>
    <w:rsid w:val="00431EAC"/>
    <w:rsid w:val="004330E9"/>
    <w:rsid w:val="004340C2"/>
    <w:rsid w:val="004346A5"/>
    <w:rsid w:val="00434727"/>
    <w:rsid w:val="00436E83"/>
    <w:rsid w:val="00440216"/>
    <w:rsid w:val="00440602"/>
    <w:rsid w:val="00440840"/>
    <w:rsid w:val="00442D13"/>
    <w:rsid w:val="004503C8"/>
    <w:rsid w:val="00453B2C"/>
    <w:rsid w:val="00453CC7"/>
    <w:rsid w:val="00453DCB"/>
    <w:rsid w:val="00454689"/>
    <w:rsid w:val="0045636A"/>
    <w:rsid w:val="00456BA2"/>
    <w:rsid w:val="00456E06"/>
    <w:rsid w:val="004617BA"/>
    <w:rsid w:val="0046391C"/>
    <w:rsid w:val="00463CF9"/>
    <w:rsid w:val="0046469B"/>
    <w:rsid w:val="004655D8"/>
    <w:rsid w:val="004675CE"/>
    <w:rsid w:val="00470F6D"/>
    <w:rsid w:val="00472C9D"/>
    <w:rsid w:val="00472CD4"/>
    <w:rsid w:val="00473793"/>
    <w:rsid w:val="00477C8A"/>
    <w:rsid w:val="0048375D"/>
    <w:rsid w:val="00486784"/>
    <w:rsid w:val="00486BAA"/>
    <w:rsid w:val="00490606"/>
    <w:rsid w:val="004A0351"/>
    <w:rsid w:val="004A4CCF"/>
    <w:rsid w:val="004B727B"/>
    <w:rsid w:val="004B7FDA"/>
    <w:rsid w:val="004C06CE"/>
    <w:rsid w:val="004C4A36"/>
    <w:rsid w:val="004C5F2A"/>
    <w:rsid w:val="004D0B50"/>
    <w:rsid w:val="004D3B10"/>
    <w:rsid w:val="004D3FF6"/>
    <w:rsid w:val="004D7D96"/>
    <w:rsid w:val="004E61DF"/>
    <w:rsid w:val="004E6DA6"/>
    <w:rsid w:val="004F0D1C"/>
    <w:rsid w:val="004F5C7F"/>
    <w:rsid w:val="004F64E4"/>
    <w:rsid w:val="004F6581"/>
    <w:rsid w:val="004F7349"/>
    <w:rsid w:val="004F7F94"/>
    <w:rsid w:val="00500143"/>
    <w:rsid w:val="005007DF"/>
    <w:rsid w:val="00500EC2"/>
    <w:rsid w:val="00502441"/>
    <w:rsid w:val="00502C78"/>
    <w:rsid w:val="00502F73"/>
    <w:rsid w:val="005035E3"/>
    <w:rsid w:val="00505942"/>
    <w:rsid w:val="005064BF"/>
    <w:rsid w:val="00506D61"/>
    <w:rsid w:val="00507D43"/>
    <w:rsid w:val="00507E7F"/>
    <w:rsid w:val="005105A3"/>
    <w:rsid w:val="005108F5"/>
    <w:rsid w:val="005125DA"/>
    <w:rsid w:val="00513163"/>
    <w:rsid w:val="005144E4"/>
    <w:rsid w:val="005153DC"/>
    <w:rsid w:val="00516CBD"/>
    <w:rsid w:val="0051789C"/>
    <w:rsid w:val="005179BB"/>
    <w:rsid w:val="0052059A"/>
    <w:rsid w:val="005207EC"/>
    <w:rsid w:val="00521740"/>
    <w:rsid w:val="00523862"/>
    <w:rsid w:val="00523B19"/>
    <w:rsid w:val="00524869"/>
    <w:rsid w:val="00527594"/>
    <w:rsid w:val="00534683"/>
    <w:rsid w:val="00541C08"/>
    <w:rsid w:val="00545DD6"/>
    <w:rsid w:val="00545E20"/>
    <w:rsid w:val="0054600F"/>
    <w:rsid w:val="00546873"/>
    <w:rsid w:val="00546876"/>
    <w:rsid w:val="00550FAC"/>
    <w:rsid w:val="00551778"/>
    <w:rsid w:val="005517ED"/>
    <w:rsid w:val="00552F8F"/>
    <w:rsid w:val="00554769"/>
    <w:rsid w:val="00555961"/>
    <w:rsid w:val="00556062"/>
    <w:rsid w:val="00556DE4"/>
    <w:rsid w:val="00556F16"/>
    <w:rsid w:val="00560E14"/>
    <w:rsid w:val="00562040"/>
    <w:rsid w:val="00562516"/>
    <w:rsid w:val="005639EA"/>
    <w:rsid w:val="00563FB8"/>
    <w:rsid w:val="005711E6"/>
    <w:rsid w:val="0057294C"/>
    <w:rsid w:val="00574234"/>
    <w:rsid w:val="00574E8E"/>
    <w:rsid w:val="00574EC3"/>
    <w:rsid w:val="00576842"/>
    <w:rsid w:val="00576BF3"/>
    <w:rsid w:val="00580701"/>
    <w:rsid w:val="0058097E"/>
    <w:rsid w:val="00583D7F"/>
    <w:rsid w:val="00584DF2"/>
    <w:rsid w:val="00584EF7"/>
    <w:rsid w:val="00592371"/>
    <w:rsid w:val="00593F40"/>
    <w:rsid w:val="005942CE"/>
    <w:rsid w:val="005944C1"/>
    <w:rsid w:val="00595AD7"/>
    <w:rsid w:val="005A0A1F"/>
    <w:rsid w:val="005A1305"/>
    <w:rsid w:val="005A5968"/>
    <w:rsid w:val="005A6E40"/>
    <w:rsid w:val="005B0586"/>
    <w:rsid w:val="005B08FA"/>
    <w:rsid w:val="005B2F2D"/>
    <w:rsid w:val="005B51FB"/>
    <w:rsid w:val="005B77BA"/>
    <w:rsid w:val="005C0913"/>
    <w:rsid w:val="005C2EE5"/>
    <w:rsid w:val="005C62C8"/>
    <w:rsid w:val="005D0812"/>
    <w:rsid w:val="005D1C8E"/>
    <w:rsid w:val="005D31E1"/>
    <w:rsid w:val="005D3205"/>
    <w:rsid w:val="005D3E7E"/>
    <w:rsid w:val="005D4916"/>
    <w:rsid w:val="005D4FF0"/>
    <w:rsid w:val="005D5BF7"/>
    <w:rsid w:val="005D5E53"/>
    <w:rsid w:val="005D6CFB"/>
    <w:rsid w:val="005D7016"/>
    <w:rsid w:val="005E2B27"/>
    <w:rsid w:val="005E3526"/>
    <w:rsid w:val="005E45B5"/>
    <w:rsid w:val="005E4758"/>
    <w:rsid w:val="005E6371"/>
    <w:rsid w:val="005E6D49"/>
    <w:rsid w:val="005E707A"/>
    <w:rsid w:val="005E74A2"/>
    <w:rsid w:val="005E7791"/>
    <w:rsid w:val="005F0912"/>
    <w:rsid w:val="005F163D"/>
    <w:rsid w:val="005F3984"/>
    <w:rsid w:val="005F6835"/>
    <w:rsid w:val="005F6954"/>
    <w:rsid w:val="005F6F85"/>
    <w:rsid w:val="005F7E82"/>
    <w:rsid w:val="006004A5"/>
    <w:rsid w:val="00601F7A"/>
    <w:rsid w:val="00601F8C"/>
    <w:rsid w:val="006024B5"/>
    <w:rsid w:val="0060454F"/>
    <w:rsid w:val="00605503"/>
    <w:rsid w:val="00611B5B"/>
    <w:rsid w:val="006123AE"/>
    <w:rsid w:val="006132E2"/>
    <w:rsid w:val="0061412C"/>
    <w:rsid w:val="00616593"/>
    <w:rsid w:val="006207F3"/>
    <w:rsid w:val="006218AA"/>
    <w:rsid w:val="006255F0"/>
    <w:rsid w:val="006307BF"/>
    <w:rsid w:val="00630CDD"/>
    <w:rsid w:val="00632271"/>
    <w:rsid w:val="006331AF"/>
    <w:rsid w:val="00633246"/>
    <w:rsid w:val="00633B14"/>
    <w:rsid w:val="00635399"/>
    <w:rsid w:val="00635D15"/>
    <w:rsid w:val="006370C1"/>
    <w:rsid w:val="006372DE"/>
    <w:rsid w:val="006413DE"/>
    <w:rsid w:val="00641E9C"/>
    <w:rsid w:val="00642235"/>
    <w:rsid w:val="006434EB"/>
    <w:rsid w:val="00646811"/>
    <w:rsid w:val="00647603"/>
    <w:rsid w:val="0064790A"/>
    <w:rsid w:val="00651C9D"/>
    <w:rsid w:val="0065207C"/>
    <w:rsid w:val="00652CAF"/>
    <w:rsid w:val="00653657"/>
    <w:rsid w:val="00653F7A"/>
    <w:rsid w:val="00654CCD"/>
    <w:rsid w:val="006558C8"/>
    <w:rsid w:val="00656E24"/>
    <w:rsid w:val="00657200"/>
    <w:rsid w:val="00657CE5"/>
    <w:rsid w:val="006623C4"/>
    <w:rsid w:val="00664F67"/>
    <w:rsid w:val="00665FAD"/>
    <w:rsid w:val="006703E8"/>
    <w:rsid w:val="006706B3"/>
    <w:rsid w:val="00671B45"/>
    <w:rsid w:val="00673338"/>
    <w:rsid w:val="006740D2"/>
    <w:rsid w:val="00674F55"/>
    <w:rsid w:val="00676309"/>
    <w:rsid w:val="006771A5"/>
    <w:rsid w:val="006775D9"/>
    <w:rsid w:val="00677754"/>
    <w:rsid w:val="006808E6"/>
    <w:rsid w:val="006812B6"/>
    <w:rsid w:val="00681669"/>
    <w:rsid w:val="0068291A"/>
    <w:rsid w:val="006846E8"/>
    <w:rsid w:val="00684D2A"/>
    <w:rsid w:val="00686AA6"/>
    <w:rsid w:val="0068760D"/>
    <w:rsid w:val="006908CC"/>
    <w:rsid w:val="00692C08"/>
    <w:rsid w:val="00693484"/>
    <w:rsid w:val="00695C11"/>
    <w:rsid w:val="00696539"/>
    <w:rsid w:val="00696B33"/>
    <w:rsid w:val="00697BFD"/>
    <w:rsid w:val="006A26EB"/>
    <w:rsid w:val="006A2EBC"/>
    <w:rsid w:val="006A4871"/>
    <w:rsid w:val="006A4EC5"/>
    <w:rsid w:val="006A6F27"/>
    <w:rsid w:val="006B23B2"/>
    <w:rsid w:val="006B2F26"/>
    <w:rsid w:val="006B7D9E"/>
    <w:rsid w:val="006C1C0D"/>
    <w:rsid w:val="006C3FCD"/>
    <w:rsid w:val="006C4E92"/>
    <w:rsid w:val="006C5444"/>
    <w:rsid w:val="006C7FC7"/>
    <w:rsid w:val="006D1976"/>
    <w:rsid w:val="006D596F"/>
    <w:rsid w:val="006D5E30"/>
    <w:rsid w:val="006D6125"/>
    <w:rsid w:val="006D7AB9"/>
    <w:rsid w:val="006E0064"/>
    <w:rsid w:val="006E0E98"/>
    <w:rsid w:val="006E1A34"/>
    <w:rsid w:val="006E20D1"/>
    <w:rsid w:val="006E382A"/>
    <w:rsid w:val="006E3D67"/>
    <w:rsid w:val="006E487B"/>
    <w:rsid w:val="006E7156"/>
    <w:rsid w:val="006F11DA"/>
    <w:rsid w:val="006F1BF4"/>
    <w:rsid w:val="006F27AA"/>
    <w:rsid w:val="006F5849"/>
    <w:rsid w:val="006F6020"/>
    <w:rsid w:val="006F7657"/>
    <w:rsid w:val="0070007F"/>
    <w:rsid w:val="00700350"/>
    <w:rsid w:val="007015AD"/>
    <w:rsid w:val="007109CB"/>
    <w:rsid w:val="00711A9F"/>
    <w:rsid w:val="00712334"/>
    <w:rsid w:val="00714095"/>
    <w:rsid w:val="007164E8"/>
    <w:rsid w:val="00716FCF"/>
    <w:rsid w:val="00717951"/>
    <w:rsid w:val="00720646"/>
    <w:rsid w:val="00723E3B"/>
    <w:rsid w:val="00724087"/>
    <w:rsid w:val="00726A1D"/>
    <w:rsid w:val="00730BCC"/>
    <w:rsid w:val="00731674"/>
    <w:rsid w:val="00732B61"/>
    <w:rsid w:val="007357BE"/>
    <w:rsid w:val="0074069F"/>
    <w:rsid w:val="00740800"/>
    <w:rsid w:val="00743B3A"/>
    <w:rsid w:val="00743BDA"/>
    <w:rsid w:val="00743DC7"/>
    <w:rsid w:val="00745BF3"/>
    <w:rsid w:val="0074600A"/>
    <w:rsid w:val="007472F3"/>
    <w:rsid w:val="007502F2"/>
    <w:rsid w:val="00751601"/>
    <w:rsid w:val="0075226D"/>
    <w:rsid w:val="0075308E"/>
    <w:rsid w:val="00755E90"/>
    <w:rsid w:val="00762A7E"/>
    <w:rsid w:val="00763913"/>
    <w:rsid w:val="007655FE"/>
    <w:rsid w:val="00772C3C"/>
    <w:rsid w:val="0077476B"/>
    <w:rsid w:val="00775D8E"/>
    <w:rsid w:val="00776378"/>
    <w:rsid w:val="007809F3"/>
    <w:rsid w:val="00783DA8"/>
    <w:rsid w:val="0078418F"/>
    <w:rsid w:val="00786459"/>
    <w:rsid w:val="00786DF3"/>
    <w:rsid w:val="00787453"/>
    <w:rsid w:val="007925F5"/>
    <w:rsid w:val="00793454"/>
    <w:rsid w:val="007949CE"/>
    <w:rsid w:val="00795130"/>
    <w:rsid w:val="00797EB5"/>
    <w:rsid w:val="007A0286"/>
    <w:rsid w:val="007A2E76"/>
    <w:rsid w:val="007A6BC7"/>
    <w:rsid w:val="007A7680"/>
    <w:rsid w:val="007A7A4A"/>
    <w:rsid w:val="007B029F"/>
    <w:rsid w:val="007B68D9"/>
    <w:rsid w:val="007C0DE2"/>
    <w:rsid w:val="007C0F20"/>
    <w:rsid w:val="007C1FAA"/>
    <w:rsid w:val="007C2A75"/>
    <w:rsid w:val="007C368E"/>
    <w:rsid w:val="007C38BD"/>
    <w:rsid w:val="007C48C5"/>
    <w:rsid w:val="007C586B"/>
    <w:rsid w:val="007C5D24"/>
    <w:rsid w:val="007C6BF6"/>
    <w:rsid w:val="007D0F6C"/>
    <w:rsid w:val="007D1FE6"/>
    <w:rsid w:val="007D2754"/>
    <w:rsid w:val="007D2DC6"/>
    <w:rsid w:val="007D3A38"/>
    <w:rsid w:val="007D3E9D"/>
    <w:rsid w:val="007D41BD"/>
    <w:rsid w:val="007D5E7E"/>
    <w:rsid w:val="007D677F"/>
    <w:rsid w:val="007D6BC0"/>
    <w:rsid w:val="007E3866"/>
    <w:rsid w:val="007E4100"/>
    <w:rsid w:val="007E56B0"/>
    <w:rsid w:val="007F267F"/>
    <w:rsid w:val="007F3382"/>
    <w:rsid w:val="007F48EC"/>
    <w:rsid w:val="007F4ED9"/>
    <w:rsid w:val="007F59C2"/>
    <w:rsid w:val="007F6EA3"/>
    <w:rsid w:val="007F6F7F"/>
    <w:rsid w:val="008003DA"/>
    <w:rsid w:val="00800EDC"/>
    <w:rsid w:val="00801882"/>
    <w:rsid w:val="0080239D"/>
    <w:rsid w:val="00805F2A"/>
    <w:rsid w:val="00806ACB"/>
    <w:rsid w:val="008113FF"/>
    <w:rsid w:val="008131FA"/>
    <w:rsid w:val="008133F2"/>
    <w:rsid w:val="00815107"/>
    <w:rsid w:val="008174C7"/>
    <w:rsid w:val="008238D5"/>
    <w:rsid w:val="00823AE2"/>
    <w:rsid w:val="00825759"/>
    <w:rsid w:val="00826AA6"/>
    <w:rsid w:val="00830815"/>
    <w:rsid w:val="00835E95"/>
    <w:rsid w:val="0083626B"/>
    <w:rsid w:val="00836433"/>
    <w:rsid w:val="008367B5"/>
    <w:rsid w:val="00843057"/>
    <w:rsid w:val="00843800"/>
    <w:rsid w:val="00844013"/>
    <w:rsid w:val="008440C2"/>
    <w:rsid w:val="008467A6"/>
    <w:rsid w:val="00846BC3"/>
    <w:rsid w:val="00851E20"/>
    <w:rsid w:val="008522E1"/>
    <w:rsid w:val="00853753"/>
    <w:rsid w:val="008548D9"/>
    <w:rsid w:val="008566BB"/>
    <w:rsid w:val="008578E4"/>
    <w:rsid w:val="0086100D"/>
    <w:rsid w:val="008617A4"/>
    <w:rsid w:val="00862F06"/>
    <w:rsid w:val="00863C3E"/>
    <w:rsid w:val="00864AE1"/>
    <w:rsid w:val="00872E40"/>
    <w:rsid w:val="00876F3B"/>
    <w:rsid w:val="00880BE9"/>
    <w:rsid w:val="0088439A"/>
    <w:rsid w:val="00885128"/>
    <w:rsid w:val="008852C4"/>
    <w:rsid w:val="0088661E"/>
    <w:rsid w:val="008869C4"/>
    <w:rsid w:val="00895203"/>
    <w:rsid w:val="00895F1D"/>
    <w:rsid w:val="008967D2"/>
    <w:rsid w:val="00896AF7"/>
    <w:rsid w:val="00897A22"/>
    <w:rsid w:val="008A08B1"/>
    <w:rsid w:val="008A0961"/>
    <w:rsid w:val="008A1E9D"/>
    <w:rsid w:val="008A2896"/>
    <w:rsid w:val="008A336E"/>
    <w:rsid w:val="008A34EF"/>
    <w:rsid w:val="008A3EFE"/>
    <w:rsid w:val="008A3F2D"/>
    <w:rsid w:val="008A5DF7"/>
    <w:rsid w:val="008A6079"/>
    <w:rsid w:val="008A60BF"/>
    <w:rsid w:val="008A65AE"/>
    <w:rsid w:val="008A7F44"/>
    <w:rsid w:val="008B0882"/>
    <w:rsid w:val="008B353A"/>
    <w:rsid w:val="008B358C"/>
    <w:rsid w:val="008B4268"/>
    <w:rsid w:val="008B43BC"/>
    <w:rsid w:val="008B463D"/>
    <w:rsid w:val="008B48EB"/>
    <w:rsid w:val="008B627A"/>
    <w:rsid w:val="008B6375"/>
    <w:rsid w:val="008B781B"/>
    <w:rsid w:val="008C5CAB"/>
    <w:rsid w:val="008D0272"/>
    <w:rsid w:val="008D05CC"/>
    <w:rsid w:val="008D329F"/>
    <w:rsid w:val="008D4948"/>
    <w:rsid w:val="008D57C7"/>
    <w:rsid w:val="008D5C31"/>
    <w:rsid w:val="008D5FFB"/>
    <w:rsid w:val="008D6865"/>
    <w:rsid w:val="008D76BB"/>
    <w:rsid w:val="008D7B7D"/>
    <w:rsid w:val="008E089B"/>
    <w:rsid w:val="008E41CA"/>
    <w:rsid w:val="008E49F3"/>
    <w:rsid w:val="008E620A"/>
    <w:rsid w:val="008F03BD"/>
    <w:rsid w:val="008F3493"/>
    <w:rsid w:val="008F3FCD"/>
    <w:rsid w:val="008F4F53"/>
    <w:rsid w:val="008F79D8"/>
    <w:rsid w:val="009001F1"/>
    <w:rsid w:val="00901A34"/>
    <w:rsid w:val="00902107"/>
    <w:rsid w:val="00906268"/>
    <w:rsid w:val="00906A81"/>
    <w:rsid w:val="009108DC"/>
    <w:rsid w:val="00911841"/>
    <w:rsid w:val="009123B7"/>
    <w:rsid w:val="00913344"/>
    <w:rsid w:val="00916717"/>
    <w:rsid w:val="00920476"/>
    <w:rsid w:val="00922221"/>
    <w:rsid w:val="009229E0"/>
    <w:rsid w:val="00922F06"/>
    <w:rsid w:val="00927536"/>
    <w:rsid w:val="009313EE"/>
    <w:rsid w:val="00931EA8"/>
    <w:rsid w:val="00932352"/>
    <w:rsid w:val="0093316A"/>
    <w:rsid w:val="00935EDE"/>
    <w:rsid w:val="009376E0"/>
    <w:rsid w:val="00937A7C"/>
    <w:rsid w:val="0094083F"/>
    <w:rsid w:val="00944BFE"/>
    <w:rsid w:val="0094652A"/>
    <w:rsid w:val="00946E5E"/>
    <w:rsid w:val="00947E66"/>
    <w:rsid w:val="00950753"/>
    <w:rsid w:val="00952E55"/>
    <w:rsid w:val="009540A2"/>
    <w:rsid w:val="00954ABD"/>
    <w:rsid w:val="00954E0E"/>
    <w:rsid w:val="00954E4E"/>
    <w:rsid w:val="00960DBF"/>
    <w:rsid w:val="00962C51"/>
    <w:rsid w:val="00962D62"/>
    <w:rsid w:val="0096354D"/>
    <w:rsid w:val="00964FA6"/>
    <w:rsid w:val="009667E8"/>
    <w:rsid w:val="00967B77"/>
    <w:rsid w:val="00967BB9"/>
    <w:rsid w:val="00971484"/>
    <w:rsid w:val="009714CE"/>
    <w:rsid w:val="00972FF3"/>
    <w:rsid w:val="00973D2C"/>
    <w:rsid w:val="00977E49"/>
    <w:rsid w:val="00977ED4"/>
    <w:rsid w:val="00981217"/>
    <w:rsid w:val="0098281D"/>
    <w:rsid w:val="00982C0B"/>
    <w:rsid w:val="00983EC9"/>
    <w:rsid w:val="00986199"/>
    <w:rsid w:val="00986E61"/>
    <w:rsid w:val="00990F84"/>
    <w:rsid w:val="009916CB"/>
    <w:rsid w:val="00994348"/>
    <w:rsid w:val="009943B0"/>
    <w:rsid w:val="009946C6"/>
    <w:rsid w:val="009952B7"/>
    <w:rsid w:val="00995BAB"/>
    <w:rsid w:val="0099754D"/>
    <w:rsid w:val="009A2544"/>
    <w:rsid w:val="009A2AF1"/>
    <w:rsid w:val="009A415C"/>
    <w:rsid w:val="009A475B"/>
    <w:rsid w:val="009A4772"/>
    <w:rsid w:val="009A48C9"/>
    <w:rsid w:val="009A5433"/>
    <w:rsid w:val="009A5895"/>
    <w:rsid w:val="009A6175"/>
    <w:rsid w:val="009A72B7"/>
    <w:rsid w:val="009B023B"/>
    <w:rsid w:val="009B08CF"/>
    <w:rsid w:val="009B24EE"/>
    <w:rsid w:val="009B54C8"/>
    <w:rsid w:val="009B7B76"/>
    <w:rsid w:val="009C0B82"/>
    <w:rsid w:val="009C1537"/>
    <w:rsid w:val="009C2D7F"/>
    <w:rsid w:val="009C4210"/>
    <w:rsid w:val="009C63F8"/>
    <w:rsid w:val="009C6888"/>
    <w:rsid w:val="009C7742"/>
    <w:rsid w:val="009C7928"/>
    <w:rsid w:val="009D028A"/>
    <w:rsid w:val="009D0F6A"/>
    <w:rsid w:val="009D24D9"/>
    <w:rsid w:val="009D2FE5"/>
    <w:rsid w:val="009D30EB"/>
    <w:rsid w:val="009D35B5"/>
    <w:rsid w:val="009D3A5E"/>
    <w:rsid w:val="009D3AE7"/>
    <w:rsid w:val="009D57E7"/>
    <w:rsid w:val="009D5FBC"/>
    <w:rsid w:val="009D6569"/>
    <w:rsid w:val="009D6B0A"/>
    <w:rsid w:val="009E1F65"/>
    <w:rsid w:val="009E24B7"/>
    <w:rsid w:val="009E2B31"/>
    <w:rsid w:val="009E2E1A"/>
    <w:rsid w:val="009E5937"/>
    <w:rsid w:val="009E6B8F"/>
    <w:rsid w:val="009F5E3B"/>
    <w:rsid w:val="009F7AC7"/>
    <w:rsid w:val="00A00788"/>
    <w:rsid w:val="00A00D6D"/>
    <w:rsid w:val="00A03956"/>
    <w:rsid w:val="00A03D2E"/>
    <w:rsid w:val="00A04353"/>
    <w:rsid w:val="00A05CEC"/>
    <w:rsid w:val="00A0671D"/>
    <w:rsid w:val="00A06BAA"/>
    <w:rsid w:val="00A07948"/>
    <w:rsid w:val="00A0795A"/>
    <w:rsid w:val="00A07AC1"/>
    <w:rsid w:val="00A07CB4"/>
    <w:rsid w:val="00A121F6"/>
    <w:rsid w:val="00A12C35"/>
    <w:rsid w:val="00A1564B"/>
    <w:rsid w:val="00A214A9"/>
    <w:rsid w:val="00A21C0C"/>
    <w:rsid w:val="00A22EFC"/>
    <w:rsid w:val="00A23B5D"/>
    <w:rsid w:val="00A24B7A"/>
    <w:rsid w:val="00A25B3B"/>
    <w:rsid w:val="00A30FA2"/>
    <w:rsid w:val="00A32D0C"/>
    <w:rsid w:val="00A35233"/>
    <w:rsid w:val="00A366B9"/>
    <w:rsid w:val="00A3679D"/>
    <w:rsid w:val="00A36A79"/>
    <w:rsid w:val="00A36EF0"/>
    <w:rsid w:val="00A36F00"/>
    <w:rsid w:val="00A37805"/>
    <w:rsid w:val="00A37D37"/>
    <w:rsid w:val="00A40683"/>
    <w:rsid w:val="00A4330F"/>
    <w:rsid w:val="00A46A3C"/>
    <w:rsid w:val="00A46FC7"/>
    <w:rsid w:val="00A5089D"/>
    <w:rsid w:val="00A50C65"/>
    <w:rsid w:val="00A51E33"/>
    <w:rsid w:val="00A53EAF"/>
    <w:rsid w:val="00A568A5"/>
    <w:rsid w:val="00A57429"/>
    <w:rsid w:val="00A57D5E"/>
    <w:rsid w:val="00A57D9F"/>
    <w:rsid w:val="00A638E1"/>
    <w:rsid w:val="00A642F0"/>
    <w:rsid w:val="00A64301"/>
    <w:rsid w:val="00A64626"/>
    <w:rsid w:val="00A720D2"/>
    <w:rsid w:val="00A75636"/>
    <w:rsid w:val="00A7581C"/>
    <w:rsid w:val="00A769D3"/>
    <w:rsid w:val="00A81BB1"/>
    <w:rsid w:val="00A82EE5"/>
    <w:rsid w:val="00A82F5A"/>
    <w:rsid w:val="00A8326D"/>
    <w:rsid w:val="00A83D01"/>
    <w:rsid w:val="00A84BDA"/>
    <w:rsid w:val="00A84D89"/>
    <w:rsid w:val="00A8791C"/>
    <w:rsid w:val="00A913B5"/>
    <w:rsid w:val="00A935CA"/>
    <w:rsid w:val="00A948D4"/>
    <w:rsid w:val="00A94C32"/>
    <w:rsid w:val="00A96913"/>
    <w:rsid w:val="00A96C60"/>
    <w:rsid w:val="00A97B76"/>
    <w:rsid w:val="00AA0C39"/>
    <w:rsid w:val="00AA2144"/>
    <w:rsid w:val="00AA65B1"/>
    <w:rsid w:val="00AA6BF0"/>
    <w:rsid w:val="00AB27BC"/>
    <w:rsid w:val="00AB41B7"/>
    <w:rsid w:val="00AB4F39"/>
    <w:rsid w:val="00AB5186"/>
    <w:rsid w:val="00AB5DA4"/>
    <w:rsid w:val="00AB5ECE"/>
    <w:rsid w:val="00AC0683"/>
    <w:rsid w:val="00AC06A2"/>
    <w:rsid w:val="00AC46DB"/>
    <w:rsid w:val="00AC51CE"/>
    <w:rsid w:val="00AC7882"/>
    <w:rsid w:val="00AD077B"/>
    <w:rsid w:val="00AD0E33"/>
    <w:rsid w:val="00AD165C"/>
    <w:rsid w:val="00AD276F"/>
    <w:rsid w:val="00AD282D"/>
    <w:rsid w:val="00AD29F6"/>
    <w:rsid w:val="00AD3B0A"/>
    <w:rsid w:val="00AD3BEF"/>
    <w:rsid w:val="00AD4397"/>
    <w:rsid w:val="00AD6D12"/>
    <w:rsid w:val="00AE069D"/>
    <w:rsid w:val="00AE5494"/>
    <w:rsid w:val="00AF0ECA"/>
    <w:rsid w:val="00AF169D"/>
    <w:rsid w:val="00AF19E6"/>
    <w:rsid w:val="00AF638F"/>
    <w:rsid w:val="00AF656C"/>
    <w:rsid w:val="00B009D5"/>
    <w:rsid w:val="00B0236F"/>
    <w:rsid w:val="00B04525"/>
    <w:rsid w:val="00B05F13"/>
    <w:rsid w:val="00B067DE"/>
    <w:rsid w:val="00B10FF2"/>
    <w:rsid w:val="00B13706"/>
    <w:rsid w:val="00B13C0A"/>
    <w:rsid w:val="00B14009"/>
    <w:rsid w:val="00B17581"/>
    <w:rsid w:val="00B17FA9"/>
    <w:rsid w:val="00B207C4"/>
    <w:rsid w:val="00B21847"/>
    <w:rsid w:val="00B22FB0"/>
    <w:rsid w:val="00B27014"/>
    <w:rsid w:val="00B274F3"/>
    <w:rsid w:val="00B341DA"/>
    <w:rsid w:val="00B34FB0"/>
    <w:rsid w:val="00B3686C"/>
    <w:rsid w:val="00B379AA"/>
    <w:rsid w:val="00B43BE4"/>
    <w:rsid w:val="00B44253"/>
    <w:rsid w:val="00B45C41"/>
    <w:rsid w:val="00B468CD"/>
    <w:rsid w:val="00B53488"/>
    <w:rsid w:val="00B55905"/>
    <w:rsid w:val="00B568C3"/>
    <w:rsid w:val="00B64082"/>
    <w:rsid w:val="00B64B78"/>
    <w:rsid w:val="00B65680"/>
    <w:rsid w:val="00B65E28"/>
    <w:rsid w:val="00B65F8A"/>
    <w:rsid w:val="00B660DC"/>
    <w:rsid w:val="00B665A6"/>
    <w:rsid w:val="00B66809"/>
    <w:rsid w:val="00B66E48"/>
    <w:rsid w:val="00B67165"/>
    <w:rsid w:val="00B717EA"/>
    <w:rsid w:val="00B718D1"/>
    <w:rsid w:val="00B71A7D"/>
    <w:rsid w:val="00B74635"/>
    <w:rsid w:val="00B74C47"/>
    <w:rsid w:val="00B75658"/>
    <w:rsid w:val="00B756DE"/>
    <w:rsid w:val="00B75822"/>
    <w:rsid w:val="00B76185"/>
    <w:rsid w:val="00B772FB"/>
    <w:rsid w:val="00B77959"/>
    <w:rsid w:val="00B809A1"/>
    <w:rsid w:val="00B8401F"/>
    <w:rsid w:val="00B85672"/>
    <w:rsid w:val="00B8728B"/>
    <w:rsid w:val="00B878C0"/>
    <w:rsid w:val="00B903B0"/>
    <w:rsid w:val="00B9198D"/>
    <w:rsid w:val="00B9237D"/>
    <w:rsid w:val="00B9245C"/>
    <w:rsid w:val="00B92ECB"/>
    <w:rsid w:val="00B94B1D"/>
    <w:rsid w:val="00BA10B2"/>
    <w:rsid w:val="00BA3258"/>
    <w:rsid w:val="00BA6710"/>
    <w:rsid w:val="00BA680A"/>
    <w:rsid w:val="00BA72A3"/>
    <w:rsid w:val="00BB097F"/>
    <w:rsid w:val="00BB1ED1"/>
    <w:rsid w:val="00BB2508"/>
    <w:rsid w:val="00BB3368"/>
    <w:rsid w:val="00BB3946"/>
    <w:rsid w:val="00BB3D45"/>
    <w:rsid w:val="00BB5D86"/>
    <w:rsid w:val="00BB6139"/>
    <w:rsid w:val="00BB64B9"/>
    <w:rsid w:val="00BC4711"/>
    <w:rsid w:val="00BD0A81"/>
    <w:rsid w:val="00BD3554"/>
    <w:rsid w:val="00BD3B7A"/>
    <w:rsid w:val="00BD3F0C"/>
    <w:rsid w:val="00BD7116"/>
    <w:rsid w:val="00BE1DF5"/>
    <w:rsid w:val="00BE1F29"/>
    <w:rsid w:val="00BE2271"/>
    <w:rsid w:val="00BE4607"/>
    <w:rsid w:val="00BE5989"/>
    <w:rsid w:val="00BE7CD3"/>
    <w:rsid w:val="00BF0F51"/>
    <w:rsid w:val="00BF1172"/>
    <w:rsid w:val="00BF1E57"/>
    <w:rsid w:val="00BF3612"/>
    <w:rsid w:val="00BF3725"/>
    <w:rsid w:val="00BF53FF"/>
    <w:rsid w:val="00BF6D3B"/>
    <w:rsid w:val="00C028A4"/>
    <w:rsid w:val="00C03B78"/>
    <w:rsid w:val="00C06632"/>
    <w:rsid w:val="00C06E50"/>
    <w:rsid w:val="00C070E3"/>
    <w:rsid w:val="00C0715E"/>
    <w:rsid w:val="00C11E7C"/>
    <w:rsid w:val="00C11EE6"/>
    <w:rsid w:val="00C15900"/>
    <w:rsid w:val="00C16C68"/>
    <w:rsid w:val="00C21673"/>
    <w:rsid w:val="00C245EB"/>
    <w:rsid w:val="00C2460F"/>
    <w:rsid w:val="00C25129"/>
    <w:rsid w:val="00C2514E"/>
    <w:rsid w:val="00C260A0"/>
    <w:rsid w:val="00C268E1"/>
    <w:rsid w:val="00C3038A"/>
    <w:rsid w:val="00C31BDC"/>
    <w:rsid w:val="00C32074"/>
    <w:rsid w:val="00C32D64"/>
    <w:rsid w:val="00C32F1F"/>
    <w:rsid w:val="00C32F94"/>
    <w:rsid w:val="00C33FFA"/>
    <w:rsid w:val="00C37A4D"/>
    <w:rsid w:val="00C37E25"/>
    <w:rsid w:val="00C41352"/>
    <w:rsid w:val="00C42BD8"/>
    <w:rsid w:val="00C43ED2"/>
    <w:rsid w:val="00C45524"/>
    <w:rsid w:val="00C463C8"/>
    <w:rsid w:val="00C465DF"/>
    <w:rsid w:val="00C539DC"/>
    <w:rsid w:val="00C556AA"/>
    <w:rsid w:val="00C55956"/>
    <w:rsid w:val="00C57E98"/>
    <w:rsid w:val="00C608F5"/>
    <w:rsid w:val="00C61804"/>
    <w:rsid w:val="00C61F51"/>
    <w:rsid w:val="00C62068"/>
    <w:rsid w:val="00C620BA"/>
    <w:rsid w:val="00C63A82"/>
    <w:rsid w:val="00C661EC"/>
    <w:rsid w:val="00C70372"/>
    <w:rsid w:val="00C70529"/>
    <w:rsid w:val="00C70CDC"/>
    <w:rsid w:val="00C72CE4"/>
    <w:rsid w:val="00C7417B"/>
    <w:rsid w:val="00C74954"/>
    <w:rsid w:val="00C75806"/>
    <w:rsid w:val="00C768B7"/>
    <w:rsid w:val="00C77C7A"/>
    <w:rsid w:val="00C82932"/>
    <w:rsid w:val="00C84EA6"/>
    <w:rsid w:val="00C857F1"/>
    <w:rsid w:val="00C86DD5"/>
    <w:rsid w:val="00C875A4"/>
    <w:rsid w:val="00C87981"/>
    <w:rsid w:val="00C879C3"/>
    <w:rsid w:val="00C90DC2"/>
    <w:rsid w:val="00C9287D"/>
    <w:rsid w:val="00C9299E"/>
    <w:rsid w:val="00C95DC2"/>
    <w:rsid w:val="00C96581"/>
    <w:rsid w:val="00C96675"/>
    <w:rsid w:val="00C967D5"/>
    <w:rsid w:val="00C96DE4"/>
    <w:rsid w:val="00C976CA"/>
    <w:rsid w:val="00CA0ABE"/>
    <w:rsid w:val="00CA322E"/>
    <w:rsid w:val="00CA39ED"/>
    <w:rsid w:val="00CA5288"/>
    <w:rsid w:val="00CA5411"/>
    <w:rsid w:val="00CA5D38"/>
    <w:rsid w:val="00CA60E5"/>
    <w:rsid w:val="00CB3E30"/>
    <w:rsid w:val="00CB5139"/>
    <w:rsid w:val="00CB55B0"/>
    <w:rsid w:val="00CB5E0A"/>
    <w:rsid w:val="00CB6BB6"/>
    <w:rsid w:val="00CC1132"/>
    <w:rsid w:val="00CC1176"/>
    <w:rsid w:val="00CD0684"/>
    <w:rsid w:val="00CD06F2"/>
    <w:rsid w:val="00CD19D7"/>
    <w:rsid w:val="00CD43AF"/>
    <w:rsid w:val="00CD600F"/>
    <w:rsid w:val="00CD663F"/>
    <w:rsid w:val="00CE0489"/>
    <w:rsid w:val="00CE0ADF"/>
    <w:rsid w:val="00CE0D8E"/>
    <w:rsid w:val="00CE130E"/>
    <w:rsid w:val="00CE1C3E"/>
    <w:rsid w:val="00CE1C5A"/>
    <w:rsid w:val="00CE366C"/>
    <w:rsid w:val="00CE43D7"/>
    <w:rsid w:val="00CE6C1B"/>
    <w:rsid w:val="00CF186C"/>
    <w:rsid w:val="00CF3415"/>
    <w:rsid w:val="00CF4EB6"/>
    <w:rsid w:val="00CF6A6C"/>
    <w:rsid w:val="00CF6F7A"/>
    <w:rsid w:val="00CF7121"/>
    <w:rsid w:val="00CF715D"/>
    <w:rsid w:val="00CF7900"/>
    <w:rsid w:val="00CF7C2E"/>
    <w:rsid w:val="00D01080"/>
    <w:rsid w:val="00D015A7"/>
    <w:rsid w:val="00D03A8D"/>
    <w:rsid w:val="00D04D63"/>
    <w:rsid w:val="00D06215"/>
    <w:rsid w:val="00D0661B"/>
    <w:rsid w:val="00D1128C"/>
    <w:rsid w:val="00D13426"/>
    <w:rsid w:val="00D13C6F"/>
    <w:rsid w:val="00D158B1"/>
    <w:rsid w:val="00D1682A"/>
    <w:rsid w:val="00D16A84"/>
    <w:rsid w:val="00D22519"/>
    <w:rsid w:val="00D248DC"/>
    <w:rsid w:val="00D25BC0"/>
    <w:rsid w:val="00D30195"/>
    <w:rsid w:val="00D30714"/>
    <w:rsid w:val="00D31C54"/>
    <w:rsid w:val="00D323DD"/>
    <w:rsid w:val="00D33FE8"/>
    <w:rsid w:val="00D37111"/>
    <w:rsid w:val="00D40AF2"/>
    <w:rsid w:val="00D40EDE"/>
    <w:rsid w:val="00D412B6"/>
    <w:rsid w:val="00D41986"/>
    <w:rsid w:val="00D426F8"/>
    <w:rsid w:val="00D4427E"/>
    <w:rsid w:val="00D446FF"/>
    <w:rsid w:val="00D4526C"/>
    <w:rsid w:val="00D46A0F"/>
    <w:rsid w:val="00D51505"/>
    <w:rsid w:val="00D55878"/>
    <w:rsid w:val="00D55BA9"/>
    <w:rsid w:val="00D5638F"/>
    <w:rsid w:val="00D5740B"/>
    <w:rsid w:val="00D60BC6"/>
    <w:rsid w:val="00D62C66"/>
    <w:rsid w:val="00D652A9"/>
    <w:rsid w:val="00D65E53"/>
    <w:rsid w:val="00D6688F"/>
    <w:rsid w:val="00D67445"/>
    <w:rsid w:val="00D72306"/>
    <w:rsid w:val="00D74064"/>
    <w:rsid w:val="00D752D4"/>
    <w:rsid w:val="00D7560F"/>
    <w:rsid w:val="00D76FC3"/>
    <w:rsid w:val="00D85EBF"/>
    <w:rsid w:val="00D8630B"/>
    <w:rsid w:val="00D866F3"/>
    <w:rsid w:val="00D86F31"/>
    <w:rsid w:val="00D90AC7"/>
    <w:rsid w:val="00D91435"/>
    <w:rsid w:val="00D91445"/>
    <w:rsid w:val="00D94A20"/>
    <w:rsid w:val="00D94CCE"/>
    <w:rsid w:val="00DA0420"/>
    <w:rsid w:val="00DA11C3"/>
    <w:rsid w:val="00DA7B6C"/>
    <w:rsid w:val="00DB234E"/>
    <w:rsid w:val="00DB4D19"/>
    <w:rsid w:val="00DB781D"/>
    <w:rsid w:val="00DB7FC3"/>
    <w:rsid w:val="00DC0B8C"/>
    <w:rsid w:val="00DC1D09"/>
    <w:rsid w:val="00DC1D7D"/>
    <w:rsid w:val="00DC3283"/>
    <w:rsid w:val="00DC451D"/>
    <w:rsid w:val="00DC6BCB"/>
    <w:rsid w:val="00DC7596"/>
    <w:rsid w:val="00DD29B8"/>
    <w:rsid w:val="00DD2D91"/>
    <w:rsid w:val="00DD62E5"/>
    <w:rsid w:val="00DD69FD"/>
    <w:rsid w:val="00DD7006"/>
    <w:rsid w:val="00DD763B"/>
    <w:rsid w:val="00DE0B1C"/>
    <w:rsid w:val="00DE11AC"/>
    <w:rsid w:val="00DE2C76"/>
    <w:rsid w:val="00DF016E"/>
    <w:rsid w:val="00DF11CE"/>
    <w:rsid w:val="00DF4AD3"/>
    <w:rsid w:val="00DF65F5"/>
    <w:rsid w:val="00DF6DD0"/>
    <w:rsid w:val="00DF7553"/>
    <w:rsid w:val="00E008CB"/>
    <w:rsid w:val="00E00B61"/>
    <w:rsid w:val="00E019B7"/>
    <w:rsid w:val="00E01E34"/>
    <w:rsid w:val="00E01F90"/>
    <w:rsid w:val="00E03926"/>
    <w:rsid w:val="00E0653D"/>
    <w:rsid w:val="00E12021"/>
    <w:rsid w:val="00E123B6"/>
    <w:rsid w:val="00E1400F"/>
    <w:rsid w:val="00E14FFE"/>
    <w:rsid w:val="00E15328"/>
    <w:rsid w:val="00E15417"/>
    <w:rsid w:val="00E15C39"/>
    <w:rsid w:val="00E15FA2"/>
    <w:rsid w:val="00E164D1"/>
    <w:rsid w:val="00E1715C"/>
    <w:rsid w:val="00E1730B"/>
    <w:rsid w:val="00E20380"/>
    <w:rsid w:val="00E20F05"/>
    <w:rsid w:val="00E214CC"/>
    <w:rsid w:val="00E2686B"/>
    <w:rsid w:val="00E270F0"/>
    <w:rsid w:val="00E272AC"/>
    <w:rsid w:val="00E32EAA"/>
    <w:rsid w:val="00E3439C"/>
    <w:rsid w:val="00E36C2E"/>
    <w:rsid w:val="00E37B8B"/>
    <w:rsid w:val="00E37BC1"/>
    <w:rsid w:val="00E42B3F"/>
    <w:rsid w:val="00E4525A"/>
    <w:rsid w:val="00E4647B"/>
    <w:rsid w:val="00E50CE7"/>
    <w:rsid w:val="00E5226F"/>
    <w:rsid w:val="00E53AC7"/>
    <w:rsid w:val="00E54767"/>
    <w:rsid w:val="00E54A16"/>
    <w:rsid w:val="00E54F41"/>
    <w:rsid w:val="00E54FBA"/>
    <w:rsid w:val="00E57034"/>
    <w:rsid w:val="00E570B7"/>
    <w:rsid w:val="00E61387"/>
    <w:rsid w:val="00E6381E"/>
    <w:rsid w:val="00E646BB"/>
    <w:rsid w:val="00E64AD8"/>
    <w:rsid w:val="00E653E0"/>
    <w:rsid w:val="00E65C98"/>
    <w:rsid w:val="00E65E20"/>
    <w:rsid w:val="00E6637A"/>
    <w:rsid w:val="00E67905"/>
    <w:rsid w:val="00E71E95"/>
    <w:rsid w:val="00E77EE1"/>
    <w:rsid w:val="00E80BB9"/>
    <w:rsid w:val="00E80CF6"/>
    <w:rsid w:val="00E81B00"/>
    <w:rsid w:val="00E826A5"/>
    <w:rsid w:val="00E83776"/>
    <w:rsid w:val="00E87F94"/>
    <w:rsid w:val="00E90ED9"/>
    <w:rsid w:val="00E93E93"/>
    <w:rsid w:val="00E961C0"/>
    <w:rsid w:val="00EA081C"/>
    <w:rsid w:val="00EA0DD7"/>
    <w:rsid w:val="00EA1F62"/>
    <w:rsid w:val="00EA339F"/>
    <w:rsid w:val="00EA4F0F"/>
    <w:rsid w:val="00EB0E0C"/>
    <w:rsid w:val="00EB1485"/>
    <w:rsid w:val="00EB3E51"/>
    <w:rsid w:val="00EC34A7"/>
    <w:rsid w:val="00EC4F90"/>
    <w:rsid w:val="00EC7917"/>
    <w:rsid w:val="00ED08A2"/>
    <w:rsid w:val="00ED25A3"/>
    <w:rsid w:val="00ED3B80"/>
    <w:rsid w:val="00ED4FA5"/>
    <w:rsid w:val="00ED66A8"/>
    <w:rsid w:val="00EE02F9"/>
    <w:rsid w:val="00EE052C"/>
    <w:rsid w:val="00EE1BCE"/>
    <w:rsid w:val="00EE64EC"/>
    <w:rsid w:val="00EE64F5"/>
    <w:rsid w:val="00EE7826"/>
    <w:rsid w:val="00EF0800"/>
    <w:rsid w:val="00EF2308"/>
    <w:rsid w:val="00EF2BDB"/>
    <w:rsid w:val="00EF3D0A"/>
    <w:rsid w:val="00EF48E8"/>
    <w:rsid w:val="00EF5532"/>
    <w:rsid w:val="00EF5CEA"/>
    <w:rsid w:val="00EF7457"/>
    <w:rsid w:val="00F01F7D"/>
    <w:rsid w:val="00F0425D"/>
    <w:rsid w:val="00F04414"/>
    <w:rsid w:val="00F05D7A"/>
    <w:rsid w:val="00F0771B"/>
    <w:rsid w:val="00F10B76"/>
    <w:rsid w:val="00F11713"/>
    <w:rsid w:val="00F11963"/>
    <w:rsid w:val="00F11EA2"/>
    <w:rsid w:val="00F11EF4"/>
    <w:rsid w:val="00F12E98"/>
    <w:rsid w:val="00F14819"/>
    <w:rsid w:val="00F14968"/>
    <w:rsid w:val="00F1642F"/>
    <w:rsid w:val="00F2201A"/>
    <w:rsid w:val="00F2228E"/>
    <w:rsid w:val="00F22AFC"/>
    <w:rsid w:val="00F22CE4"/>
    <w:rsid w:val="00F24225"/>
    <w:rsid w:val="00F26737"/>
    <w:rsid w:val="00F26ABC"/>
    <w:rsid w:val="00F278DE"/>
    <w:rsid w:val="00F30E47"/>
    <w:rsid w:val="00F313E2"/>
    <w:rsid w:val="00F32A2D"/>
    <w:rsid w:val="00F32B89"/>
    <w:rsid w:val="00F34703"/>
    <w:rsid w:val="00F34EA9"/>
    <w:rsid w:val="00F35D5F"/>
    <w:rsid w:val="00F3772D"/>
    <w:rsid w:val="00F37F19"/>
    <w:rsid w:val="00F403DE"/>
    <w:rsid w:val="00F40A02"/>
    <w:rsid w:val="00F41B1A"/>
    <w:rsid w:val="00F42D7E"/>
    <w:rsid w:val="00F43BC0"/>
    <w:rsid w:val="00F44948"/>
    <w:rsid w:val="00F45309"/>
    <w:rsid w:val="00F50910"/>
    <w:rsid w:val="00F52AB9"/>
    <w:rsid w:val="00F54771"/>
    <w:rsid w:val="00F54917"/>
    <w:rsid w:val="00F56E62"/>
    <w:rsid w:val="00F60437"/>
    <w:rsid w:val="00F63169"/>
    <w:rsid w:val="00F63D13"/>
    <w:rsid w:val="00F65DCA"/>
    <w:rsid w:val="00F67229"/>
    <w:rsid w:val="00F67714"/>
    <w:rsid w:val="00F70CB0"/>
    <w:rsid w:val="00F71522"/>
    <w:rsid w:val="00F71568"/>
    <w:rsid w:val="00F71625"/>
    <w:rsid w:val="00F71A2C"/>
    <w:rsid w:val="00F752C8"/>
    <w:rsid w:val="00F75DF5"/>
    <w:rsid w:val="00F8064B"/>
    <w:rsid w:val="00F809FA"/>
    <w:rsid w:val="00F820A4"/>
    <w:rsid w:val="00F85520"/>
    <w:rsid w:val="00F86118"/>
    <w:rsid w:val="00F86DBF"/>
    <w:rsid w:val="00F90370"/>
    <w:rsid w:val="00F903DB"/>
    <w:rsid w:val="00F91F94"/>
    <w:rsid w:val="00F923E1"/>
    <w:rsid w:val="00F93C63"/>
    <w:rsid w:val="00F93D0A"/>
    <w:rsid w:val="00F95ADD"/>
    <w:rsid w:val="00FA06EC"/>
    <w:rsid w:val="00FA1400"/>
    <w:rsid w:val="00FA1A27"/>
    <w:rsid w:val="00FA26B7"/>
    <w:rsid w:val="00FA3C8C"/>
    <w:rsid w:val="00FA57BD"/>
    <w:rsid w:val="00FA5998"/>
    <w:rsid w:val="00FA5E88"/>
    <w:rsid w:val="00FA76B5"/>
    <w:rsid w:val="00FB351A"/>
    <w:rsid w:val="00FB3E4F"/>
    <w:rsid w:val="00FB4BB3"/>
    <w:rsid w:val="00FB79D7"/>
    <w:rsid w:val="00FC3162"/>
    <w:rsid w:val="00FC4717"/>
    <w:rsid w:val="00FC47A8"/>
    <w:rsid w:val="00FC4CA0"/>
    <w:rsid w:val="00FC5F55"/>
    <w:rsid w:val="00FC6049"/>
    <w:rsid w:val="00FC63DF"/>
    <w:rsid w:val="00FC7A12"/>
    <w:rsid w:val="00FC7FAF"/>
    <w:rsid w:val="00FD3CDF"/>
    <w:rsid w:val="00FD5B83"/>
    <w:rsid w:val="00FD7FF7"/>
    <w:rsid w:val="00FE0B4E"/>
    <w:rsid w:val="00FE1043"/>
    <w:rsid w:val="00FE3293"/>
    <w:rsid w:val="00FE3896"/>
    <w:rsid w:val="00FE3F3A"/>
    <w:rsid w:val="00FE5684"/>
    <w:rsid w:val="00FE6B02"/>
    <w:rsid w:val="00FE736C"/>
    <w:rsid w:val="00FE747B"/>
    <w:rsid w:val="00FE7B35"/>
    <w:rsid w:val="00FF1200"/>
    <w:rsid w:val="00FF2232"/>
    <w:rsid w:val="00FF3D2E"/>
    <w:rsid w:val="00FF6D14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8F9FD"/>
  <w15:chartTrackingRefBased/>
  <w15:docId w15:val="{6A54AB2A-402E-45B9-B186-E8030EA7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76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4D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A4D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4DC5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76F3B"/>
    <w:rPr>
      <w:sz w:val="24"/>
    </w:rPr>
  </w:style>
  <w:style w:type="paragraph" w:customStyle="1" w:styleId="Tekstpodstawowy21">
    <w:name w:val="Tekst podstawowy 21"/>
    <w:basedOn w:val="Normalny"/>
    <w:rsid w:val="00E6637A"/>
    <w:rPr>
      <w:sz w:val="22"/>
      <w:szCs w:val="20"/>
    </w:rPr>
  </w:style>
  <w:style w:type="character" w:customStyle="1" w:styleId="Nagwek2Znak">
    <w:name w:val="Nagłówek 2 Znak"/>
    <w:link w:val="Nagwek2"/>
    <w:uiPriority w:val="9"/>
    <w:rsid w:val="006876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A07948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semiHidden/>
    <w:rsid w:val="00E01E34"/>
    <w:rPr>
      <w:sz w:val="24"/>
    </w:rPr>
  </w:style>
  <w:style w:type="paragraph" w:styleId="Akapitzlist">
    <w:name w:val="List Paragraph"/>
    <w:basedOn w:val="Normalny"/>
    <w:uiPriority w:val="34"/>
    <w:qFormat/>
    <w:rsid w:val="00036FB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100D"/>
    <w:rPr>
      <w:rFonts w:ascii="Tahoma" w:hAnsi="Tahoma" w:cs="Tahoma"/>
      <w:sz w:val="16"/>
      <w:szCs w:val="16"/>
    </w:rPr>
  </w:style>
  <w:style w:type="paragraph" w:customStyle="1" w:styleId="tekst1">
    <w:name w:val="tekst1"/>
    <w:rsid w:val="00165E87"/>
    <w:pPr>
      <w:suppressAutoHyphens/>
      <w:ind w:left="283" w:firstLine="567"/>
      <w:jc w:val="both"/>
    </w:pPr>
    <w:rPr>
      <w:color w:val="000000"/>
      <w:kern w:val="2"/>
      <w:sz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CA39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9ED"/>
    <w:rPr>
      <w:color w:val="605E5C"/>
      <w:shd w:val="clear" w:color="auto" w:fill="E1DFDD"/>
    </w:rPr>
  </w:style>
  <w:style w:type="character" w:customStyle="1" w:styleId="akapitwcietyZnak">
    <w:name w:val="akapit wciety&gt; Znak"/>
    <w:link w:val="akapitwciety"/>
    <w:locked/>
    <w:rsid w:val="00040295"/>
    <w:rPr>
      <w:sz w:val="24"/>
      <w:lang w:val="x-none" w:eastAsia="x-none"/>
    </w:rPr>
  </w:style>
  <w:style w:type="paragraph" w:customStyle="1" w:styleId="akapitwciety">
    <w:name w:val="akapit wciety&gt;"/>
    <w:basedOn w:val="Normalny"/>
    <w:link w:val="akapitwcietyZnak"/>
    <w:qFormat/>
    <w:rsid w:val="00040295"/>
    <w:pPr>
      <w:widowControl w:val="0"/>
      <w:snapToGrid w:val="0"/>
      <w:spacing w:after="120" w:line="360" w:lineRule="auto"/>
      <w:ind w:firstLine="567"/>
      <w:jc w:val="both"/>
    </w:pPr>
    <w:rPr>
      <w:szCs w:val="20"/>
      <w:lang w:val="x-none" w:eastAsia="x-none"/>
    </w:rPr>
  </w:style>
  <w:style w:type="paragraph" w:styleId="Bezodstpw">
    <w:name w:val="No Spacing"/>
    <w:uiPriority w:val="1"/>
    <w:qFormat/>
    <w:rsid w:val="006E3D67"/>
    <w:rPr>
      <w:sz w:val="24"/>
      <w:szCs w:val="24"/>
    </w:rPr>
  </w:style>
  <w:style w:type="paragraph" w:customStyle="1" w:styleId="Default">
    <w:name w:val="Default"/>
    <w:rsid w:val="00A57D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-desc-2">
    <w:name w:val="footer-desc-2"/>
    <w:basedOn w:val="Domylnaczcionkaakapitu"/>
    <w:rsid w:val="00E15FA2"/>
  </w:style>
  <w:style w:type="character" w:customStyle="1" w:styleId="f18px">
    <w:name w:val="f18px"/>
    <w:rsid w:val="00A50C65"/>
  </w:style>
  <w:style w:type="character" w:customStyle="1" w:styleId="NagwekZnak">
    <w:name w:val="Nagłówek Znak"/>
    <w:basedOn w:val="Domylnaczcionkaakapitu"/>
    <w:link w:val="Nagwek"/>
    <w:semiHidden/>
    <w:rsid w:val="00772C3C"/>
  </w:style>
  <w:style w:type="character" w:customStyle="1" w:styleId="Nagwek1Znak">
    <w:name w:val="Nagłówek 1 Znak"/>
    <w:basedOn w:val="Domylnaczcionkaakapitu"/>
    <w:link w:val="Nagwek1"/>
    <w:uiPriority w:val="9"/>
    <w:rsid w:val="00E4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D4D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484">
              <w:marLeft w:val="0"/>
              <w:marRight w:val="0"/>
              <w:marTop w:val="0"/>
              <w:marBottom w:val="60"/>
              <w:divBdr>
                <w:top w:val="single" w:sz="2" w:space="0" w:color="008CC1"/>
                <w:left w:val="single" w:sz="2" w:space="0" w:color="008CC1"/>
                <w:bottom w:val="single" w:sz="2" w:space="0" w:color="008CC1"/>
                <w:right w:val="single" w:sz="2" w:space="0" w:color="008CC1"/>
              </w:divBdr>
              <w:divsChild>
                <w:div w:id="1237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OS-IV</vt:lpstr>
    </vt:vector>
  </TitlesOfParts>
  <Company>URZĄD MARSZAŁKOWSKI WOJ. PODK.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OS-IV</dc:title>
  <dc:subject/>
  <dc:creator>W. Zapała</dc:creator>
  <cp:keywords/>
  <cp:lastModifiedBy>Homa Monika</cp:lastModifiedBy>
  <cp:revision>52</cp:revision>
  <cp:lastPrinted>2025-10-27T11:51:00Z</cp:lastPrinted>
  <dcterms:created xsi:type="dcterms:W3CDTF">2025-04-23T07:05:00Z</dcterms:created>
  <dcterms:modified xsi:type="dcterms:W3CDTF">2025-10-31T09:54:00Z</dcterms:modified>
</cp:coreProperties>
</file>